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B8" w:rsidRPr="00113F26" w:rsidRDefault="00D661B8" w:rsidP="004634CE">
      <w:pPr>
        <w:pStyle w:val="a6"/>
        <w:jc w:val="center"/>
        <w:rPr>
          <w:rFonts w:ascii="Times New Roman" w:hAnsi="Times New Roman" w:cs="Times New Roman"/>
          <w:b/>
          <w:sz w:val="24"/>
          <w:szCs w:val="24"/>
        </w:rPr>
      </w:pPr>
      <w:r w:rsidRPr="00113F26">
        <w:rPr>
          <w:rFonts w:ascii="Times New Roman" w:hAnsi="Times New Roman" w:cs="Times New Roman"/>
          <w:b/>
          <w:sz w:val="24"/>
          <w:szCs w:val="24"/>
        </w:rPr>
        <w:t>РОССИЙСКАЯ ФЕДЕРАЦИЯ</w:t>
      </w:r>
    </w:p>
    <w:p w:rsidR="00D661B8" w:rsidRPr="00113F26" w:rsidRDefault="00D661B8" w:rsidP="004634CE">
      <w:pPr>
        <w:pStyle w:val="a6"/>
        <w:jc w:val="center"/>
        <w:rPr>
          <w:rFonts w:ascii="Times New Roman" w:hAnsi="Times New Roman" w:cs="Times New Roman"/>
          <w:b/>
          <w:sz w:val="24"/>
          <w:szCs w:val="24"/>
        </w:rPr>
      </w:pPr>
      <w:r w:rsidRPr="00113F26">
        <w:rPr>
          <w:rFonts w:ascii="Times New Roman" w:hAnsi="Times New Roman" w:cs="Times New Roman"/>
          <w:b/>
          <w:sz w:val="24"/>
          <w:szCs w:val="24"/>
        </w:rPr>
        <w:t>ИРКУТСКАЯ ОБЛАСТЬ</w:t>
      </w:r>
    </w:p>
    <w:p w:rsidR="00D661B8" w:rsidRPr="00113F26" w:rsidRDefault="00D661B8" w:rsidP="004634CE">
      <w:pPr>
        <w:pStyle w:val="a6"/>
        <w:jc w:val="center"/>
        <w:rPr>
          <w:rFonts w:ascii="Times New Roman" w:hAnsi="Times New Roman" w:cs="Times New Roman"/>
          <w:b/>
          <w:sz w:val="24"/>
          <w:szCs w:val="24"/>
        </w:rPr>
      </w:pPr>
      <w:r w:rsidRPr="00113F26">
        <w:rPr>
          <w:rFonts w:ascii="Times New Roman" w:hAnsi="Times New Roman" w:cs="Times New Roman"/>
          <w:b/>
          <w:sz w:val="24"/>
          <w:szCs w:val="24"/>
        </w:rPr>
        <w:t>КИРЕНСКИЙ РАЙОН</w:t>
      </w:r>
    </w:p>
    <w:p w:rsidR="00D661B8" w:rsidRPr="00113F26" w:rsidRDefault="00D661B8" w:rsidP="004634CE">
      <w:pPr>
        <w:pStyle w:val="a6"/>
        <w:jc w:val="center"/>
        <w:rPr>
          <w:rFonts w:ascii="Times New Roman" w:hAnsi="Times New Roman" w:cs="Times New Roman"/>
          <w:b/>
          <w:sz w:val="24"/>
          <w:szCs w:val="24"/>
        </w:rPr>
      </w:pPr>
      <w:r w:rsidRPr="00113F26">
        <w:rPr>
          <w:rFonts w:ascii="Times New Roman" w:hAnsi="Times New Roman" w:cs="Times New Roman"/>
          <w:b/>
          <w:sz w:val="24"/>
          <w:szCs w:val="24"/>
        </w:rPr>
        <w:t>АДМИНИСТРАЦИЯ</w:t>
      </w:r>
    </w:p>
    <w:p w:rsidR="00D661B8" w:rsidRPr="00113F26" w:rsidRDefault="00031070" w:rsidP="004634CE">
      <w:pPr>
        <w:pStyle w:val="a6"/>
        <w:jc w:val="center"/>
        <w:rPr>
          <w:rFonts w:ascii="Times New Roman" w:hAnsi="Times New Roman" w:cs="Times New Roman"/>
          <w:b/>
          <w:sz w:val="24"/>
          <w:szCs w:val="24"/>
        </w:rPr>
      </w:pPr>
      <w:r>
        <w:rPr>
          <w:rFonts w:ascii="Times New Roman" w:hAnsi="Times New Roman" w:cs="Times New Roman"/>
          <w:b/>
          <w:sz w:val="24"/>
          <w:szCs w:val="24"/>
        </w:rPr>
        <w:t>НЕБЕЛЬСКОГО</w:t>
      </w:r>
    </w:p>
    <w:p w:rsidR="00D661B8" w:rsidRPr="00113F26" w:rsidRDefault="00D661B8" w:rsidP="004634CE">
      <w:pPr>
        <w:pStyle w:val="a6"/>
        <w:jc w:val="center"/>
        <w:rPr>
          <w:sz w:val="24"/>
          <w:szCs w:val="24"/>
        </w:rPr>
      </w:pPr>
      <w:r w:rsidRPr="00113F26">
        <w:rPr>
          <w:rFonts w:ascii="Times New Roman" w:hAnsi="Times New Roman" w:cs="Times New Roman"/>
          <w:b/>
          <w:sz w:val="24"/>
          <w:szCs w:val="24"/>
        </w:rPr>
        <w:t>СЕЛЬСКОГО ПОСЕЛЕНИЯ</w:t>
      </w:r>
    </w:p>
    <w:p w:rsidR="004634CE" w:rsidRDefault="004634CE" w:rsidP="004634CE">
      <w:pPr>
        <w:spacing w:after="0" w:line="240" w:lineRule="auto"/>
        <w:jc w:val="center"/>
        <w:rPr>
          <w:rFonts w:ascii="Times New Roman" w:hAnsi="Times New Roman" w:cs="Times New Roman"/>
          <w:b/>
          <w:sz w:val="24"/>
          <w:szCs w:val="24"/>
        </w:rPr>
      </w:pPr>
    </w:p>
    <w:p w:rsidR="004634CE" w:rsidRDefault="00D661B8" w:rsidP="004634CE">
      <w:pPr>
        <w:spacing w:after="0" w:line="240" w:lineRule="auto"/>
        <w:jc w:val="center"/>
        <w:rPr>
          <w:rFonts w:ascii="Times New Roman" w:hAnsi="Times New Roman" w:cs="Times New Roman"/>
          <w:b/>
          <w:color w:val="000000"/>
          <w:sz w:val="24"/>
          <w:szCs w:val="24"/>
        </w:rPr>
      </w:pPr>
      <w:r w:rsidRPr="00113F26">
        <w:rPr>
          <w:rFonts w:ascii="Times New Roman" w:hAnsi="Times New Roman" w:cs="Times New Roman"/>
          <w:b/>
          <w:sz w:val="24"/>
          <w:szCs w:val="24"/>
        </w:rPr>
        <w:t>ПОСТАНОВЛЕН</w:t>
      </w:r>
      <w:r w:rsidRPr="00113F26">
        <w:rPr>
          <w:rFonts w:ascii="Times New Roman" w:hAnsi="Times New Roman" w:cs="Times New Roman"/>
          <w:b/>
          <w:color w:val="000000"/>
          <w:sz w:val="24"/>
          <w:szCs w:val="24"/>
        </w:rPr>
        <w:t xml:space="preserve">ИЕ № </w:t>
      </w:r>
      <w:r w:rsidR="004634CE">
        <w:rPr>
          <w:rFonts w:ascii="Times New Roman" w:hAnsi="Times New Roman" w:cs="Times New Roman"/>
          <w:b/>
          <w:color w:val="000000"/>
          <w:sz w:val="24"/>
          <w:szCs w:val="24"/>
        </w:rPr>
        <w:t>35</w:t>
      </w:r>
    </w:p>
    <w:p w:rsidR="004634CE" w:rsidRDefault="004634CE" w:rsidP="004634CE">
      <w:pPr>
        <w:spacing w:after="0" w:line="240" w:lineRule="auto"/>
        <w:jc w:val="center"/>
        <w:rPr>
          <w:rFonts w:ascii="Times New Roman" w:hAnsi="Times New Roman" w:cs="Times New Roman"/>
          <w:b/>
          <w:color w:val="000000"/>
          <w:sz w:val="24"/>
          <w:szCs w:val="24"/>
        </w:rPr>
      </w:pPr>
    </w:p>
    <w:p w:rsidR="00031070" w:rsidRDefault="004634CE" w:rsidP="004634CE">
      <w:pPr>
        <w:spacing w:after="0" w:line="240" w:lineRule="auto"/>
        <w:rPr>
          <w:rFonts w:ascii="Times New Roman" w:hAnsi="Times New Roman" w:cs="Times New Roman"/>
          <w:bCs/>
          <w:sz w:val="24"/>
          <w:szCs w:val="24"/>
        </w:rPr>
      </w:pPr>
      <w:r w:rsidRPr="004634CE">
        <w:rPr>
          <w:rFonts w:ascii="Times New Roman" w:hAnsi="Times New Roman" w:cs="Times New Roman"/>
          <w:bCs/>
          <w:sz w:val="24"/>
          <w:szCs w:val="24"/>
        </w:rPr>
        <w:t xml:space="preserve">от </w:t>
      </w:r>
      <w:r w:rsidR="00031070" w:rsidRPr="004634CE">
        <w:rPr>
          <w:rFonts w:ascii="Times New Roman" w:hAnsi="Times New Roman" w:cs="Times New Roman"/>
          <w:bCs/>
          <w:sz w:val="24"/>
          <w:szCs w:val="24"/>
        </w:rPr>
        <w:t xml:space="preserve"> </w:t>
      </w:r>
      <w:r>
        <w:rPr>
          <w:rFonts w:ascii="Times New Roman" w:hAnsi="Times New Roman" w:cs="Times New Roman"/>
          <w:bCs/>
          <w:sz w:val="24"/>
          <w:szCs w:val="24"/>
        </w:rPr>
        <w:t xml:space="preserve">12 октября 2020 г. </w:t>
      </w:r>
      <w:r w:rsidR="00031070" w:rsidRPr="004634CE">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031070" w:rsidRPr="00031070">
        <w:rPr>
          <w:rFonts w:ascii="Times New Roman" w:hAnsi="Times New Roman" w:cs="Times New Roman"/>
          <w:bCs/>
          <w:sz w:val="24"/>
          <w:szCs w:val="24"/>
        </w:rPr>
        <w:t>п.Небель</w:t>
      </w:r>
    </w:p>
    <w:p w:rsidR="004634CE" w:rsidRPr="004634CE" w:rsidRDefault="004634CE" w:rsidP="004634CE">
      <w:pPr>
        <w:spacing w:after="0" w:line="240" w:lineRule="auto"/>
        <w:jc w:val="center"/>
        <w:rPr>
          <w:rFonts w:ascii="Times New Roman" w:hAnsi="Times New Roman" w:cs="Times New Roman"/>
          <w:b/>
          <w:bCs/>
          <w:sz w:val="24"/>
          <w:szCs w:val="24"/>
        </w:rPr>
      </w:pPr>
    </w:p>
    <w:p w:rsidR="0034195C" w:rsidRPr="00D358D9" w:rsidRDefault="0034195C" w:rsidP="004634CE">
      <w:pPr>
        <w:pStyle w:val="Style4"/>
        <w:spacing w:line="240" w:lineRule="auto"/>
        <w:ind w:firstLine="0"/>
        <w:rPr>
          <w:b/>
          <w:bCs/>
        </w:rPr>
      </w:pPr>
      <w:r w:rsidRPr="00D358D9">
        <w:rPr>
          <w:rStyle w:val="FontStyle13"/>
          <w:b/>
          <w:sz w:val="24"/>
        </w:rPr>
        <w:t xml:space="preserve">«Об утверждении Порядка </w:t>
      </w:r>
      <w:r w:rsidRPr="00D358D9">
        <w:rPr>
          <w:b/>
          <w:bCs/>
        </w:rPr>
        <w:t xml:space="preserve">осуществления внутреннего </w:t>
      </w:r>
    </w:p>
    <w:p w:rsidR="0034195C" w:rsidRPr="00D358D9" w:rsidRDefault="0034195C" w:rsidP="004634CE">
      <w:pPr>
        <w:pStyle w:val="Style4"/>
        <w:spacing w:line="240" w:lineRule="auto"/>
        <w:ind w:firstLine="0"/>
        <w:rPr>
          <w:b/>
          <w:bCs/>
        </w:rPr>
      </w:pPr>
      <w:r w:rsidRPr="00D358D9">
        <w:rPr>
          <w:b/>
          <w:bCs/>
        </w:rPr>
        <w:t xml:space="preserve">муниципального финансового контроля </w:t>
      </w:r>
    </w:p>
    <w:p w:rsidR="0034195C" w:rsidRPr="00D358D9" w:rsidRDefault="00D661B8" w:rsidP="004634CE">
      <w:pPr>
        <w:pStyle w:val="Style4"/>
        <w:spacing w:line="240" w:lineRule="auto"/>
        <w:ind w:firstLine="0"/>
      </w:pPr>
      <w:r>
        <w:rPr>
          <w:b/>
          <w:bCs/>
        </w:rPr>
        <w:t>а</w:t>
      </w:r>
      <w:r w:rsidR="0034195C" w:rsidRPr="00D358D9">
        <w:rPr>
          <w:b/>
          <w:bCs/>
        </w:rPr>
        <w:t xml:space="preserve">дминистрацией </w:t>
      </w:r>
      <w:r w:rsidR="00031070">
        <w:rPr>
          <w:b/>
          <w:bCs/>
        </w:rPr>
        <w:t>Небельского</w:t>
      </w:r>
      <w:r w:rsidR="0034195C" w:rsidRPr="00D358D9">
        <w:rPr>
          <w:b/>
          <w:bCs/>
        </w:rPr>
        <w:t xml:space="preserve"> сельского поселения»</w:t>
      </w:r>
    </w:p>
    <w:p w:rsidR="0034195C" w:rsidRPr="00D358D9" w:rsidRDefault="0034195C" w:rsidP="004634CE">
      <w:pPr>
        <w:pStyle w:val="Style6"/>
        <w:widowControl/>
        <w:spacing w:line="240" w:lineRule="exact"/>
        <w:ind w:firstLine="0"/>
      </w:pPr>
    </w:p>
    <w:p w:rsidR="0034195C" w:rsidRPr="004634CE" w:rsidRDefault="0034195C" w:rsidP="004634CE">
      <w:pPr>
        <w:ind w:firstLine="708"/>
        <w:jc w:val="both"/>
        <w:rPr>
          <w:rFonts w:ascii="Times New Roman" w:hAnsi="Times New Roman" w:cs="Times New Roman"/>
          <w:b/>
          <w:sz w:val="24"/>
          <w:szCs w:val="24"/>
        </w:rPr>
      </w:pPr>
      <w:r w:rsidRPr="00D358D9">
        <w:rPr>
          <w:rFonts w:ascii="Times New Roman" w:hAnsi="Times New Roman" w:cs="Times New Roman"/>
          <w:sz w:val="24"/>
          <w:szCs w:val="24"/>
        </w:rPr>
        <w:t>В целях реализации муниципального финансового контроля за правомерным и эффектив</w:t>
      </w:r>
      <w:r w:rsidRPr="00D358D9">
        <w:rPr>
          <w:rFonts w:ascii="Times New Roman" w:hAnsi="Times New Roman" w:cs="Times New Roman"/>
          <w:sz w:val="24"/>
          <w:szCs w:val="24"/>
        </w:rPr>
        <w:softHyphen/>
        <w:t>ным использованием средств местного бюджета, в соответствии с Бюджетным кодексом Рос</w:t>
      </w:r>
      <w:r w:rsidRPr="00D358D9">
        <w:rPr>
          <w:rFonts w:ascii="Times New Roman" w:hAnsi="Times New Roman" w:cs="Times New Roman"/>
          <w:sz w:val="24"/>
          <w:szCs w:val="24"/>
        </w:rPr>
        <w:softHyphen/>
        <w:t>сийской Федерации, Федераль</w:t>
      </w:r>
      <w:r w:rsidRPr="00D358D9">
        <w:rPr>
          <w:rFonts w:ascii="Times New Roman" w:hAnsi="Times New Roman" w:cs="Times New Roman"/>
          <w:sz w:val="24"/>
          <w:szCs w:val="24"/>
        </w:rPr>
        <w:softHyphen/>
        <w:t>ным законом от 06.10.2003 N131-ФЗ "Об общих принципах организации местного самоуправ</w:t>
      </w:r>
      <w:r w:rsidRPr="00D358D9">
        <w:rPr>
          <w:rFonts w:ascii="Times New Roman" w:hAnsi="Times New Roman" w:cs="Times New Roman"/>
          <w:sz w:val="24"/>
          <w:szCs w:val="24"/>
        </w:rPr>
        <w:softHyphen/>
        <w:t xml:space="preserve">ления в Российской Федерации", Положением о бюджетном процессе, руководствуясь Уставом </w:t>
      </w:r>
      <w:r w:rsidR="00031070">
        <w:rPr>
          <w:rFonts w:ascii="Times New Roman" w:hAnsi="Times New Roman" w:cs="Times New Roman"/>
          <w:sz w:val="24"/>
          <w:szCs w:val="24"/>
        </w:rPr>
        <w:t>Небельского</w:t>
      </w:r>
      <w:r w:rsidRPr="00D358D9">
        <w:rPr>
          <w:rFonts w:ascii="Times New Roman" w:hAnsi="Times New Roman" w:cs="Times New Roman"/>
          <w:sz w:val="24"/>
          <w:szCs w:val="24"/>
        </w:rPr>
        <w:t xml:space="preserve">  сельского поселения</w:t>
      </w:r>
      <w:r w:rsidR="004634CE">
        <w:rPr>
          <w:rFonts w:ascii="Times New Roman" w:hAnsi="Times New Roman" w:cs="Times New Roman"/>
          <w:b/>
          <w:sz w:val="24"/>
          <w:szCs w:val="24"/>
        </w:rPr>
        <w:t xml:space="preserve"> постановляю</w:t>
      </w:r>
      <w:r w:rsidR="004634CE" w:rsidRPr="00D358D9">
        <w:rPr>
          <w:rFonts w:ascii="Times New Roman" w:hAnsi="Times New Roman" w:cs="Times New Roman"/>
          <w:b/>
          <w:sz w:val="24"/>
          <w:szCs w:val="24"/>
        </w:rPr>
        <w:t>:</w:t>
      </w:r>
    </w:p>
    <w:p w:rsidR="0034195C" w:rsidRPr="00D358D9" w:rsidRDefault="0034195C" w:rsidP="004634CE">
      <w:pPr>
        <w:jc w:val="both"/>
        <w:rPr>
          <w:rFonts w:ascii="Times New Roman" w:hAnsi="Times New Roman" w:cs="Times New Roman"/>
          <w:sz w:val="24"/>
          <w:szCs w:val="24"/>
        </w:rPr>
      </w:pPr>
      <w:r w:rsidRPr="00D358D9">
        <w:rPr>
          <w:rFonts w:ascii="Times New Roman" w:hAnsi="Times New Roman" w:cs="Times New Roman"/>
          <w:sz w:val="24"/>
          <w:szCs w:val="24"/>
        </w:rPr>
        <w:t xml:space="preserve">1. Утвердить прилагаемый Порядок </w:t>
      </w:r>
      <w:r w:rsidRPr="00D358D9">
        <w:rPr>
          <w:rFonts w:ascii="Times New Roman" w:hAnsi="Times New Roman" w:cs="Times New Roman"/>
          <w:bCs/>
          <w:sz w:val="24"/>
          <w:szCs w:val="24"/>
        </w:rPr>
        <w:t>осуществления внутреннего муниц</w:t>
      </w:r>
      <w:r w:rsidR="00D661B8">
        <w:rPr>
          <w:rFonts w:ascii="Times New Roman" w:hAnsi="Times New Roman" w:cs="Times New Roman"/>
          <w:bCs/>
          <w:sz w:val="24"/>
          <w:szCs w:val="24"/>
        </w:rPr>
        <w:t>ипального финансового контроля а</w:t>
      </w:r>
      <w:r w:rsidRPr="00D358D9">
        <w:rPr>
          <w:rFonts w:ascii="Times New Roman" w:hAnsi="Times New Roman" w:cs="Times New Roman"/>
          <w:bCs/>
          <w:sz w:val="24"/>
          <w:szCs w:val="24"/>
        </w:rPr>
        <w:t xml:space="preserve">дминистрацией </w:t>
      </w:r>
      <w:r w:rsidR="00031070">
        <w:rPr>
          <w:rFonts w:ascii="Times New Roman" w:hAnsi="Times New Roman" w:cs="Times New Roman"/>
          <w:bCs/>
          <w:sz w:val="24"/>
          <w:szCs w:val="24"/>
        </w:rPr>
        <w:t>Небельского</w:t>
      </w:r>
      <w:r w:rsidRPr="00D358D9">
        <w:rPr>
          <w:rFonts w:ascii="Times New Roman" w:hAnsi="Times New Roman" w:cs="Times New Roman"/>
          <w:bCs/>
          <w:sz w:val="24"/>
          <w:szCs w:val="24"/>
        </w:rPr>
        <w:t xml:space="preserve"> сельского поселения</w:t>
      </w:r>
      <w:r w:rsidRPr="00D358D9">
        <w:rPr>
          <w:rFonts w:ascii="Times New Roman" w:hAnsi="Times New Roman" w:cs="Times New Roman"/>
          <w:sz w:val="24"/>
          <w:szCs w:val="24"/>
        </w:rPr>
        <w:t>, согласно приложения.</w:t>
      </w:r>
    </w:p>
    <w:p w:rsidR="0034195C" w:rsidRPr="00D358D9" w:rsidRDefault="0034195C" w:rsidP="004634CE">
      <w:pPr>
        <w:jc w:val="both"/>
        <w:rPr>
          <w:rFonts w:ascii="Times New Roman" w:hAnsi="Times New Roman" w:cs="Times New Roman"/>
          <w:sz w:val="24"/>
          <w:szCs w:val="24"/>
        </w:rPr>
      </w:pPr>
      <w:r w:rsidRPr="00D358D9">
        <w:rPr>
          <w:rFonts w:ascii="Times New Roman" w:hAnsi="Times New Roman" w:cs="Times New Roman"/>
          <w:sz w:val="24"/>
          <w:szCs w:val="24"/>
        </w:rPr>
        <w:t xml:space="preserve">2. Настоящее постановление опубликовать </w:t>
      </w:r>
      <w:r w:rsidR="00031070">
        <w:rPr>
          <w:rFonts w:ascii="Times New Roman" w:hAnsi="Times New Roman" w:cs="Times New Roman"/>
          <w:sz w:val="24"/>
          <w:szCs w:val="24"/>
        </w:rPr>
        <w:t>в печатном издании «Вестник»</w:t>
      </w:r>
      <w:r w:rsidRPr="00D358D9">
        <w:rPr>
          <w:rFonts w:ascii="Times New Roman" w:hAnsi="Times New Roman" w:cs="Times New Roman"/>
          <w:sz w:val="24"/>
          <w:szCs w:val="24"/>
        </w:rPr>
        <w:t xml:space="preserve"> и размес</w:t>
      </w:r>
      <w:r w:rsidRPr="00D358D9">
        <w:rPr>
          <w:rFonts w:ascii="Times New Roman" w:hAnsi="Times New Roman" w:cs="Times New Roman"/>
          <w:sz w:val="24"/>
          <w:szCs w:val="24"/>
        </w:rPr>
        <w:softHyphen/>
        <w:t>тить на офици</w:t>
      </w:r>
      <w:r w:rsidRPr="00D358D9">
        <w:rPr>
          <w:rFonts w:ascii="Times New Roman" w:hAnsi="Times New Roman" w:cs="Times New Roman"/>
          <w:sz w:val="24"/>
          <w:szCs w:val="24"/>
        </w:rPr>
        <w:softHyphen/>
        <w:t xml:space="preserve">альном сайте </w:t>
      </w:r>
      <w:r w:rsidR="00D661B8">
        <w:rPr>
          <w:rFonts w:ascii="Times New Roman" w:hAnsi="Times New Roman" w:cs="Times New Roman"/>
          <w:sz w:val="24"/>
          <w:szCs w:val="24"/>
        </w:rPr>
        <w:t xml:space="preserve">администрации Киренского муниципального района в разделе Поселения - </w:t>
      </w:r>
      <w:r w:rsidR="00031070">
        <w:rPr>
          <w:rFonts w:ascii="Times New Roman" w:hAnsi="Times New Roman" w:cs="Times New Roman"/>
          <w:sz w:val="24"/>
          <w:szCs w:val="24"/>
        </w:rPr>
        <w:t>Небельское</w:t>
      </w:r>
      <w:r w:rsidR="00D661B8">
        <w:rPr>
          <w:rFonts w:ascii="Times New Roman" w:hAnsi="Times New Roman" w:cs="Times New Roman"/>
          <w:sz w:val="24"/>
          <w:szCs w:val="24"/>
        </w:rPr>
        <w:t xml:space="preserve"> сельское поселение</w:t>
      </w:r>
      <w:r w:rsidRPr="00D358D9">
        <w:rPr>
          <w:rFonts w:ascii="Times New Roman" w:hAnsi="Times New Roman" w:cs="Times New Roman"/>
          <w:sz w:val="24"/>
          <w:szCs w:val="24"/>
        </w:rPr>
        <w:t xml:space="preserve"> в сети «Интернет».</w:t>
      </w:r>
    </w:p>
    <w:p w:rsidR="00031070" w:rsidRDefault="0034195C" w:rsidP="004634CE">
      <w:pPr>
        <w:jc w:val="both"/>
        <w:rPr>
          <w:rFonts w:ascii="Times New Roman" w:hAnsi="Times New Roman" w:cs="Times New Roman"/>
          <w:sz w:val="24"/>
          <w:szCs w:val="24"/>
        </w:rPr>
      </w:pPr>
      <w:r w:rsidRPr="00D358D9">
        <w:rPr>
          <w:rFonts w:ascii="Times New Roman" w:hAnsi="Times New Roman" w:cs="Times New Roman"/>
          <w:sz w:val="24"/>
          <w:szCs w:val="24"/>
        </w:rPr>
        <w:t>3. Контроль за исполнением настоящего постановления оставляю за собой.</w:t>
      </w:r>
    </w:p>
    <w:p w:rsidR="00031070" w:rsidRDefault="00031070" w:rsidP="004634CE">
      <w:pPr>
        <w:spacing w:after="0" w:line="240" w:lineRule="auto"/>
        <w:jc w:val="both"/>
        <w:rPr>
          <w:rFonts w:ascii="Times New Roman" w:hAnsi="Times New Roman" w:cs="Times New Roman"/>
        </w:rPr>
      </w:pPr>
    </w:p>
    <w:p w:rsidR="00031070" w:rsidRDefault="00D661B8" w:rsidP="004634CE">
      <w:pPr>
        <w:spacing w:after="0" w:line="240" w:lineRule="auto"/>
        <w:ind w:left="-851" w:firstLine="851"/>
        <w:jc w:val="both"/>
        <w:rPr>
          <w:rFonts w:ascii="Times New Roman" w:hAnsi="Times New Roman" w:cs="Times New Roman"/>
        </w:rPr>
      </w:pPr>
      <w:r w:rsidRPr="00D661B8">
        <w:rPr>
          <w:rFonts w:ascii="Times New Roman" w:hAnsi="Times New Roman" w:cs="Times New Roman"/>
        </w:rPr>
        <w:t>Глава Администрации</w:t>
      </w:r>
      <w:r w:rsidR="00031070">
        <w:rPr>
          <w:rFonts w:ascii="Times New Roman" w:hAnsi="Times New Roman" w:cs="Times New Roman"/>
        </w:rPr>
        <w:t xml:space="preserve"> </w:t>
      </w:r>
    </w:p>
    <w:p w:rsidR="00D661B8" w:rsidRPr="00031070" w:rsidRDefault="00031070" w:rsidP="004634CE">
      <w:pPr>
        <w:spacing w:after="0" w:line="240" w:lineRule="auto"/>
        <w:jc w:val="both"/>
        <w:rPr>
          <w:rFonts w:ascii="Times New Roman" w:hAnsi="Times New Roman" w:cs="Times New Roman"/>
          <w:sz w:val="24"/>
          <w:szCs w:val="24"/>
        </w:rPr>
      </w:pPr>
      <w:r>
        <w:rPr>
          <w:rFonts w:ascii="Times New Roman" w:hAnsi="Times New Roman" w:cs="Times New Roman"/>
        </w:rPr>
        <w:t>Небельского</w:t>
      </w:r>
      <w:r w:rsidR="00D661B8" w:rsidRPr="00D661B8">
        <w:rPr>
          <w:rFonts w:ascii="Times New Roman" w:hAnsi="Times New Roman" w:cs="Times New Roman"/>
        </w:rPr>
        <w:t xml:space="preserve"> сельского поселения</w:t>
      </w:r>
      <w:r w:rsidR="00D661B8" w:rsidRPr="00D661B8">
        <w:rPr>
          <w:rFonts w:ascii="Times New Roman" w:hAnsi="Times New Roman" w:cs="Times New Roman"/>
        </w:rPr>
        <w:tab/>
      </w:r>
      <w:r w:rsidR="00D661B8" w:rsidRPr="00D661B8">
        <w:rPr>
          <w:rFonts w:ascii="Times New Roman" w:hAnsi="Times New Roman" w:cs="Times New Roman"/>
        </w:rPr>
        <w:tab/>
      </w:r>
      <w:r w:rsidR="00D661B8" w:rsidRPr="00D661B8">
        <w:rPr>
          <w:rFonts w:ascii="Times New Roman" w:hAnsi="Times New Roman" w:cs="Times New Roman"/>
        </w:rPr>
        <w:tab/>
      </w:r>
      <w:r w:rsidR="00D661B8" w:rsidRPr="00D661B8">
        <w:rPr>
          <w:rFonts w:ascii="Times New Roman" w:hAnsi="Times New Roman" w:cs="Times New Roman"/>
        </w:rPr>
        <w:tab/>
        <w:t xml:space="preserve">      </w:t>
      </w:r>
      <w:r w:rsidR="00D661B8">
        <w:rPr>
          <w:rFonts w:ascii="Times New Roman" w:hAnsi="Times New Roman" w:cs="Times New Roman"/>
        </w:rPr>
        <w:t xml:space="preserve">        </w:t>
      </w:r>
      <w:r w:rsidR="00D661B8" w:rsidRPr="00D661B8">
        <w:rPr>
          <w:rFonts w:ascii="Times New Roman" w:hAnsi="Times New Roman" w:cs="Times New Roman"/>
        </w:rPr>
        <w:t xml:space="preserve">         </w:t>
      </w:r>
      <w:r w:rsidR="004634CE">
        <w:rPr>
          <w:rFonts w:ascii="Times New Roman" w:hAnsi="Times New Roman" w:cs="Times New Roman"/>
        </w:rPr>
        <w:tab/>
      </w:r>
      <w:r w:rsidR="004634CE">
        <w:rPr>
          <w:rFonts w:ascii="Times New Roman" w:hAnsi="Times New Roman" w:cs="Times New Roman"/>
        </w:rPr>
        <w:tab/>
        <w:t xml:space="preserve">      </w:t>
      </w:r>
      <w:r>
        <w:rPr>
          <w:rFonts w:ascii="Times New Roman" w:hAnsi="Times New Roman" w:cs="Times New Roman"/>
        </w:rPr>
        <w:t>Н.В. Ворона</w:t>
      </w:r>
    </w:p>
    <w:p w:rsidR="0034195C" w:rsidRPr="00D358D9" w:rsidRDefault="0034195C" w:rsidP="004634CE">
      <w:pPr>
        <w:spacing w:line="240" w:lineRule="exact"/>
        <w:ind w:left="-851"/>
        <w:jc w:val="both"/>
        <w:rPr>
          <w:rFonts w:ascii="Times New Roman" w:hAnsi="Times New Roman" w:cs="Times New Roman"/>
          <w:b/>
          <w:sz w:val="24"/>
          <w:szCs w:val="24"/>
        </w:rPr>
      </w:pPr>
    </w:p>
    <w:p w:rsidR="0034195C" w:rsidRPr="00D358D9" w:rsidRDefault="0034195C" w:rsidP="004634CE">
      <w:pPr>
        <w:spacing w:line="360" w:lineRule="exact"/>
        <w:jc w:val="both"/>
        <w:rPr>
          <w:rFonts w:ascii="Times New Roman" w:hAnsi="Times New Roman" w:cs="Times New Roman"/>
          <w:b/>
          <w:sz w:val="24"/>
          <w:szCs w:val="24"/>
        </w:rPr>
      </w:pPr>
    </w:p>
    <w:p w:rsidR="0034195C" w:rsidRPr="00D358D9" w:rsidRDefault="0034195C" w:rsidP="004634CE">
      <w:pPr>
        <w:spacing w:line="360" w:lineRule="exact"/>
        <w:jc w:val="both"/>
        <w:rPr>
          <w:rFonts w:ascii="Times New Roman" w:hAnsi="Times New Roman" w:cs="Times New Roman"/>
          <w:b/>
          <w:sz w:val="24"/>
          <w:szCs w:val="24"/>
        </w:rPr>
      </w:pPr>
    </w:p>
    <w:p w:rsidR="0034195C" w:rsidRDefault="0034195C" w:rsidP="004634CE">
      <w:pPr>
        <w:spacing w:line="360" w:lineRule="exact"/>
        <w:jc w:val="both"/>
        <w:rPr>
          <w:rFonts w:ascii="Times New Roman" w:hAnsi="Times New Roman" w:cs="Times New Roman"/>
          <w:b/>
          <w:sz w:val="28"/>
        </w:rPr>
      </w:pPr>
    </w:p>
    <w:p w:rsidR="0034195C" w:rsidRDefault="0034195C" w:rsidP="004634CE">
      <w:pPr>
        <w:jc w:val="both"/>
        <w:sectPr w:rsidR="0034195C" w:rsidSect="004634CE">
          <w:pgSz w:w="11906" w:h="16838"/>
          <w:pgMar w:top="567" w:right="850" w:bottom="1134" w:left="1701" w:header="142" w:footer="964" w:gutter="0"/>
          <w:cols w:space="720"/>
          <w:docGrid w:linePitch="600" w:charSpace="40960"/>
        </w:sectPr>
      </w:pPr>
    </w:p>
    <w:p w:rsidR="0034195C" w:rsidRPr="00113F26" w:rsidRDefault="00D358D9" w:rsidP="004634CE">
      <w:pPr>
        <w:pStyle w:val="a6"/>
        <w:jc w:val="right"/>
        <w:rPr>
          <w:rFonts w:ascii="Times New Roman" w:hAnsi="Times New Roman" w:cs="Times New Roman"/>
        </w:rPr>
      </w:pPr>
      <w:r>
        <w:lastRenderedPageBreak/>
        <w:tab/>
      </w:r>
      <w:r w:rsidR="0034195C" w:rsidRPr="00D358D9">
        <w:t xml:space="preserve">                         </w:t>
      </w:r>
      <w:r w:rsidR="0034195C" w:rsidRPr="00113F26">
        <w:rPr>
          <w:rFonts w:ascii="Times New Roman" w:hAnsi="Times New Roman" w:cs="Times New Roman"/>
        </w:rPr>
        <w:t>Приложение №1</w:t>
      </w:r>
    </w:p>
    <w:p w:rsidR="0034195C" w:rsidRPr="00113F26" w:rsidRDefault="0034195C" w:rsidP="004634CE">
      <w:pPr>
        <w:pStyle w:val="a6"/>
        <w:jc w:val="right"/>
        <w:rPr>
          <w:rFonts w:ascii="Times New Roman" w:hAnsi="Times New Roman" w:cs="Times New Roman"/>
        </w:rPr>
      </w:pPr>
      <w:r w:rsidRPr="00113F26">
        <w:rPr>
          <w:rFonts w:ascii="Times New Roman" w:hAnsi="Times New Roman" w:cs="Times New Roman"/>
        </w:rPr>
        <w:t>к  Постановлению администрации</w:t>
      </w:r>
    </w:p>
    <w:p w:rsidR="0034195C" w:rsidRPr="00113F26" w:rsidRDefault="00031070" w:rsidP="004634CE">
      <w:pPr>
        <w:pStyle w:val="a6"/>
        <w:jc w:val="right"/>
        <w:rPr>
          <w:rFonts w:ascii="Times New Roman" w:hAnsi="Times New Roman" w:cs="Times New Roman"/>
        </w:rPr>
      </w:pPr>
      <w:r>
        <w:rPr>
          <w:rFonts w:ascii="Times New Roman" w:hAnsi="Times New Roman" w:cs="Times New Roman"/>
        </w:rPr>
        <w:t>Небельского</w:t>
      </w:r>
      <w:r w:rsidR="0034195C" w:rsidRPr="00113F26">
        <w:rPr>
          <w:rFonts w:ascii="Times New Roman" w:hAnsi="Times New Roman" w:cs="Times New Roman"/>
        </w:rPr>
        <w:t xml:space="preserve">  сельского поселения  </w:t>
      </w:r>
    </w:p>
    <w:p w:rsidR="00113F26" w:rsidRDefault="004634CE" w:rsidP="004634CE">
      <w:pPr>
        <w:pStyle w:val="a6"/>
        <w:jc w:val="right"/>
        <w:rPr>
          <w:rFonts w:ascii="Times New Roman" w:hAnsi="Times New Roman" w:cs="Times New Roman"/>
        </w:rPr>
      </w:pPr>
      <w:r>
        <w:rPr>
          <w:rFonts w:ascii="Times New Roman" w:hAnsi="Times New Roman" w:cs="Times New Roman"/>
        </w:rPr>
        <w:t>о</w:t>
      </w:r>
      <w:r w:rsidR="00D661B8" w:rsidRPr="00113F26">
        <w:rPr>
          <w:rFonts w:ascii="Times New Roman" w:hAnsi="Times New Roman" w:cs="Times New Roman"/>
        </w:rPr>
        <w:t>т</w:t>
      </w:r>
      <w:r>
        <w:rPr>
          <w:rFonts w:ascii="Times New Roman" w:hAnsi="Times New Roman" w:cs="Times New Roman"/>
        </w:rPr>
        <w:t xml:space="preserve"> 12.10.2020 г. </w:t>
      </w:r>
      <w:r w:rsidR="00D661B8" w:rsidRPr="00113F26">
        <w:rPr>
          <w:rFonts w:ascii="Times New Roman" w:hAnsi="Times New Roman" w:cs="Times New Roman"/>
        </w:rPr>
        <w:t xml:space="preserve"> №</w:t>
      </w:r>
      <w:r w:rsidR="00031070">
        <w:rPr>
          <w:rFonts w:ascii="Times New Roman" w:hAnsi="Times New Roman" w:cs="Times New Roman"/>
        </w:rPr>
        <w:t xml:space="preserve"> </w:t>
      </w:r>
      <w:r>
        <w:rPr>
          <w:rFonts w:ascii="Times New Roman" w:hAnsi="Times New Roman" w:cs="Times New Roman"/>
        </w:rPr>
        <w:t>35</w:t>
      </w:r>
    </w:p>
    <w:p w:rsidR="0034195C" w:rsidRPr="00113F26" w:rsidRDefault="0034195C" w:rsidP="004634CE">
      <w:pPr>
        <w:pStyle w:val="a6"/>
        <w:jc w:val="both"/>
        <w:rPr>
          <w:rFonts w:ascii="Times New Roman" w:hAnsi="Times New Roman" w:cs="Times New Roman"/>
        </w:rPr>
      </w:pPr>
    </w:p>
    <w:p w:rsidR="0034195C" w:rsidRPr="00031070" w:rsidRDefault="0034195C" w:rsidP="004634CE">
      <w:pPr>
        <w:pStyle w:val="ConsPlusTitle"/>
        <w:widowControl/>
        <w:jc w:val="center"/>
        <w:rPr>
          <w:b w:val="0"/>
        </w:rPr>
      </w:pPr>
      <w:r w:rsidRPr="00031070">
        <w:t>ПОРЯДОК</w:t>
      </w:r>
    </w:p>
    <w:p w:rsidR="0034195C" w:rsidRDefault="0034195C" w:rsidP="004634CE">
      <w:pPr>
        <w:pStyle w:val="ConsPlusTitle"/>
        <w:widowControl/>
        <w:jc w:val="center"/>
      </w:pPr>
      <w:r w:rsidRPr="00031070">
        <w:t>осуществления внутреннего муниц</w:t>
      </w:r>
      <w:r w:rsidR="005074E6" w:rsidRPr="00031070">
        <w:t>ипального финансового контроля а</w:t>
      </w:r>
      <w:r w:rsidRPr="00031070">
        <w:t xml:space="preserve">дминистрацией  </w:t>
      </w:r>
      <w:r w:rsidR="00031070" w:rsidRPr="00031070">
        <w:t>Небельского</w:t>
      </w:r>
      <w:r w:rsidRPr="00031070">
        <w:t xml:space="preserve"> сельского поселения</w:t>
      </w:r>
    </w:p>
    <w:p w:rsidR="00031070" w:rsidRPr="00031070" w:rsidRDefault="00031070" w:rsidP="004634CE">
      <w:pPr>
        <w:pStyle w:val="ConsPlusTitle"/>
        <w:widowControl/>
        <w:jc w:val="both"/>
      </w:pP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1. Общие положения</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1.1. Настоящий Порядок разработан в соответствии с </w:t>
      </w:r>
      <w:hyperlink r:id="rId6" w:history="1">
        <w:r w:rsidRPr="00031070">
          <w:rPr>
            <w:rStyle w:val="a3"/>
            <w:rFonts w:ascii="Times New Roman" w:hAnsi="Times New Roman" w:cs="Times New Roman"/>
            <w:sz w:val="24"/>
            <w:szCs w:val="24"/>
          </w:rPr>
          <w:t>главой 26</w:t>
        </w:r>
      </w:hyperlink>
      <w:r w:rsidRPr="00031070">
        <w:rPr>
          <w:rFonts w:ascii="Times New Roman" w:hAnsi="Times New Roman" w:cs="Times New Roman"/>
          <w:sz w:val="24"/>
          <w:szCs w:val="24"/>
        </w:rPr>
        <w:t xml:space="preserve">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 7-ФЗ «О некоммерческих организаци</w:t>
      </w:r>
      <w:r w:rsidRPr="00031070">
        <w:rPr>
          <w:rFonts w:ascii="Times New Roman" w:hAnsi="Times New Roman" w:cs="Times New Roman"/>
          <w:sz w:val="24"/>
          <w:szCs w:val="24"/>
          <w:shd w:val="clear" w:color="auto" w:fill="FFFFFF"/>
        </w:rPr>
        <w:t xml:space="preserve">ях», в целях определения </w:t>
      </w:r>
      <w:hyperlink r:id="rId7" w:history="1">
        <w:r w:rsidRPr="00031070">
          <w:rPr>
            <w:rStyle w:val="a3"/>
            <w:rFonts w:ascii="Times New Roman" w:hAnsi="Times New Roman" w:cs="Times New Roman"/>
            <w:sz w:val="24"/>
            <w:szCs w:val="24"/>
            <w:shd w:val="clear" w:color="auto" w:fill="FFFFFF"/>
          </w:rPr>
          <w:t>порядка</w:t>
        </w:r>
      </w:hyperlink>
      <w:r w:rsidRPr="00031070">
        <w:rPr>
          <w:rFonts w:ascii="Times New Roman" w:hAnsi="Times New Roman" w:cs="Times New Roman"/>
          <w:sz w:val="24"/>
          <w:szCs w:val="24"/>
          <w:shd w:val="clear" w:color="auto" w:fill="FFFFFF"/>
        </w:rPr>
        <w:t xml:space="preserve"> исполнения полномочий по осуществлению внутреннего муниц</w:t>
      </w:r>
      <w:r w:rsidR="005074E6" w:rsidRPr="00031070">
        <w:rPr>
          <w:rFonts w:ascii="Times New Roman" w:hAnsi="Times New Roman" w:cs="Times New Roman"/>
          <w:sz w:val="24"/>
          <w:szCs w:val="24"/>
          <w:shd w:val="clear" w:color="auto" w:fill="FFFFFF"/>
        </w:rPr>
        <w:t>ипального финансового контроля а</w:t>
      </w:r>
      <w:r w:rsidRPr="00031070">
        <w:rPr>
          <w:rFonts w:ascii="Times New Roman" w:hAnsi="Times New Roman" w:cs="Times New Roman"/>
          <w:sz w:val="24"/>
          <w:szCs w:val="24"/>
          <w:shd w:val="clear" w:color="auto" w:fill="FFFFFF"/>
        </w:rPr>
        <w:t>дмин</w:t>
      </w:r>
      <w:r w:rsidRPr="00031070">
        <w:rPr>
          <w:rFonts w:ascii="Times New Roman" w:hAnsi="Times New Roman" w:cs="Times New Roman"/>
          <w:sz w:val="24"/>
          <w:szCs w:val="24"/>
        </w:rPr>
        <w:t xml:space="preserve">истрацией </w:t>
      </w:r>
      <w:r w:rsidR="00031070" w:rsidRPr="00031070">
        <w:rPr>
          <w:rFonts w:ascii="Times New Roman" w:hAnsi="Times New Roman" w:cs="Times New Roman"/>
          <w:sz w:val="24"/>
          <w:szCs w:val="24"/>
        </w:rPr>
        <w:t>Небельского</w:t>
      </w:r>
      <w:r w:rsidRPr="00031070">
        <w:rPr>
          <w:rFonts w:ascii="Times New Roman" w:hAnsi="Times New Roman" w:cs="Times New Roman"/>
          <w:sz w:val="24"/>
          <w:szCs w:val="24"/>
        </w:rPr>
        <w:t xml:space="preserve">  сельского поселения, являющейся органом финансового контроля.</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1.2. Администрация </w:t>
      </w:r>
      <w:r w:rsidR="00031070" w:rsidRPr="00031070">
        <w:rPr>
          <w:rFonts w:ascii="Times New Roman" w:hAnsi="Times New Roman" w:cs="Times New Roman"/>
          <w:sz w:val="24"/>
          <w:szCs w:val="24"/>
        </w:rPr>
        <w:t>Небельского</w:t>
      </w:r>
      <w:r w:rsidRPr="00031070">
        <w:rPr>
          <w:rFonts w:ascii="Times New Roman" w:hAnsi="Times New Roman" w:cs="Times New Roman"/>
          <w:sz w:val="24"/>
          <w:szCs w:val="24"/>
        </w:rPr>
        <w:t xml:space="preserve"> сельского поселения при осуществлении внутреннего муниципального финансового контроля осуществляет полномочия:</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34195C" w:rsidRPr="00031070" w:rsidRDefault="005074E6"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1.3. Вышеуказанные полномочия а</w:t>
      </w:r>
      <w:r w:rsidR="0034195C" w:rsidRPr="00031070">
        <w:rPr>
          <w:rFonts w:ascii="Times New Roman" w:hAnsi="Times New Roman" w:cs="Times New Roman"/>
          <w:sz w:val="24"/>
          <w:szCs w:val="24"/>
        </w:rPr>
        <w:t xml:space="preserve">дминистрацией </w:t>
      </w:r>
      <w:r w:rsidR="00031070" w:rsidRPr="00031070">
        <w:rPr>
          <w:rFonts w:ascii="Times New Roman" w:hAnsi="Times New Roman" w:cs="Times New Roman"/>
          <w:sz w:val="24"/>
          <w:szCs w:val="24"/>
        </w:rPr>
        <w:t>Небельского</w:t>
      </w:r>
      <w:r w:rsidR="00E51826"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сельского поселения  по осуществлению муниципального финансового контроля могут быть реализованы в рамках одного контрольного мероприятия.</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1.4.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 регулирующих</w:t>
      </w:r>
      <w:r w:rsidR="00E51826" w:rsidRPr="00031070">
        <w:rPr>
          <w:rFonts w:ascii="Times New Roman" w:hAnsi="Times New Roman" w:cs="Times New Roman"/>
          <w:sz w:val="24"/>
          <w:szCs w:val="24"/>
        </w:rPr>
        <w:t xml:space="preserve"> </w:t>
      </w:r>
      <w:r w:rsidRPr="00031070">
        <w:rPr>
          <w:rFonts w:ascii="Times New Roman" w:hAnsi="Times New Roman" w:cs="Times New Roman"/>
          <w:sz w:val="24"/>
          <w:szCs w:val="24"/>
        </w:rPr>
        <w:t>бюджетные правоотношения.</w:t>
      </w:r>
      <w:r w:rsidR="00E51826" w:rsidRPr="00031070">
        <w:rPr>
          <w:rFonts w:ascii="Times New Roman" w:hAnsi="Times New Roman" w:cs="Times New Roman"/>
          <w:sz w:val="24"/>
          <w:szCs w:val="24"/>
        </w:rPr>
        <w:t xml:space="preserve"> </w:t>
      </w:r>
      <w:r w:rsidRPr="00031070">
        <w:rPr>
          <w:rFonts w:ascii="Times New Roman" w:hAnsi="Times New Roman" w:cs="Times New Roman"/>
          <w:sz w:val="24"/>
          <w:szCs w:val="24"/>
        </w:rPr>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1.5. 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w:t>
      </w:r>
      <w:hyperlink r:id="rId8" w:history="1">
        <w:r w:rsidRPr="00031070">
          <w:rPr>
            <w:rStyle w:val="a3"/>
            <w:rFonts w:ascii="Times New Roman" w:hAnsi="Times New Roman" w:cs="Times New Roman"/>
            <w:sz w:val="24"/>
            <w:szCs w:val="24"/>
          </w:rPr>
          <w:t>кодексом</w:t>
        </w:r>
      </w:hyperlink>
      <w:r w:rsidRPr="00031070">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Предметом финансового контроля в сфере закупок является осуществленная закупка товаров, работ, услуг для обеспечения муниципальных нужд.</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планирование контрольных мероприятий;</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назначение контрольных мероприятий;</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подготовка контрольных мероприятий;</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проведение контрольных мероприятий;</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оформление результатов контрольных мероприятий;</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реализация материалов контрольных мероприятий.</w:t>
      </w:r>
    </w:p>
    <w:p w:rsidR="0034195C"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lastRenderedPageBreak/>
        <w:t xml:space="preserve">1.7. Контрольные мероприятия осуществляются специалистом Администрации </w:t>
      </w:r>
      <w:r w:rsidR="00031070" w:rsidRPr="00031070">
        <w:rPr>
          <w:rFonts w:ascii="Times New Roman" w:hAnsi="Times New Roman" w:cs="Times New Roman"/>
          <w:sz w:val="24"/>
          <w:szCs w:val="24"/>
        </w:rPr>
        <w:t>Небельского</w:t>
      </w:r>
      <w:r w:rsidRPr="00031070">
        <w:rPr>
          <w:rFonts w:ascii="Times New Roman" w:hAnsi="Times New Roman" w:cs="Times New Roman"/>
          <w:sz w:val="24"/>
          <w:szCs w:val="24"/>
        </w:rPr>
        <w:t xml:space="preserve"> сельского поселения.</w:t>
      </w:r>
    </w:p>
    <w:p w:rsidR="00031070" w:rsidRPr="00031070" w:rsidRDefault="00031070" w:rsidP="004634CE">
      <w:pPr>
        <w:autoSpaceDE w:val="0"/>
        <w:spacing w:after="0" w:line="240" w:lineRule="auto"/>
        <w:jc w:val="both"/>
        <w:rPr>
          <w:rFonts w:ascii="Times New Roman" w:hAnsi="Times New Roman" w:cs="Times New Roman"/>
          <w:b/>
          <w:sz w:val="24"/>
          <w:szCs w:val="24"/>
        </w:rPr>
      </w:pP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2. Объекты муниципального финансового контроля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2.1. Объектами финансового контроля в сфере бюджетных правоотношений (далее объекты контроля) являются: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2.2. Органы финансового контроля в сфере бюджетных правоотношений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4195C"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31070" w:rsidRPr="00031070" w:rsidRDefault="00031070" w:rsidP="004634CE">
      <w:pPr>
        <w:autoSpaceDE w:val="0"/>
        <w:spacing w:after="0" w:line="240" w:lineRule="auto"/>
        <w:jc w:val="both"/>
        <w:rPr>
          <w:rFonts w:ascii="Times New Roman" w:hAnsi="Times New Roman" w:cs="Times New Roman"/>
          <w:sz w:val="24"/>
          <w:szCs w:val="24"/>
        </w:rPr>
      </w:pP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3. Права и обязанности объектов контроля (их должностных лиц), в том числе по организационно-техническому обеспечению контрольных мероприятий, осущ</w:t>
      </w:r>
      <w:r w:rsidR="005074E6" w:rsidRPr="00031070">
        <w:rPr>
          <w:rFonts w:ascii="Times New Roman" w:hAnsi="Times New Roman" w:cs="Times New Roman"/>
          <w:b/>
          <w:sz w:val="24"/>
          <w:szCs w:val="24"/>
        </w:rPr>
        <w:t>ествляемых должностными лицами а</w:t>
      </w:r>
      <w:r w:rsidRPr="00031070">
        <w:rPr>
          <w:rFonts w:ascii="Times New Roman" w:hAnsi="Times New Roman" w:cs="Times New Roman"/>
          <w:b/>
          <w:sz w:val="24"/>
          <w:szCs w:val="24"/>
        </w:rPr>
        <w:t xml:space="preserve">дминистрации </w:t>
      </w:r>
      <w:r w:rsidR="00031070" w:rsidRPr="00031070">
        <w:rPr>
          <w:rFonts w:ascii="Times New Roman" w:hAnsi="Times New Roman" w:cs="Times New Roman"/>
          <w:b/>
          <w:sz w:val="24"/>
          <w:szCs w:val="24"/>
        </w:rPr>
        <w:t>Небельского</w:t>
      </w:r>
      <w:r w:rsidR="00E51826" w:rsidRPr="00031070">
        <w:rPr>
          <w:rFonts w:ascii="Times New Roman" w:hAnsi="Times New Roman" w:cs="Times New Roman"/>
          <w:b/>
          <w:sz w:val="24"/>
          <w:szCs w:val="24"/>
        </w:rPr>
        <w:t xml:space="preserve"> </w:t>
      </w:r>
      <w:r w:rsidRPr="00031070">
        <w:rPr>
          <w:rFonts w:ascii="Times New Roman" w:hAnsi="Times New Roman" w:cs="Times New Roman"/>
          <w:b/>
          <w:sz w:val="24"/>
          <w:szCs w:val="24"/>
        </w:rPr>
        <w:t>сельского поселения.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3.1. Объекты контроля и их должностные лица имеют следующие права:</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2) знакомиться с актами (справками) проверок (ревизий), заключений, подготовленных по результатам провед</w:t>
      </w:r>
      <w:r w:rsidR="005074E6" w:rsidRPr="00031070">
        <w:rPr>
          <w:rFonts w:ascii="Times New Roman" w:hAnsi="Times New Roman" w:cs="Times New Roman"/>
          <w:sz w:val="24"/>
          <w:szCs w:val="24"/>
        </w:rPr>
        <w:t>ения обследований, проведенных а</w:t>
      </w:r>
      <w:r w:rsidRPr="00031070">
        <w:rPr>
          <w:rFonts w:ascii="Times New Roman" w:hAnsi="Times New Roman" w:cs="Times New Roman"/>
          <w:sz w:val="24"/>
          <w:szCs w:val="24"/>
        </w:rPr>
        <w:t>дминистрацией</w:t>
      </w:r>
      <w:r w:rsidR="00E51826" w:rsidRPr="00031070">
        <w:rPr>
          <w:rFonts w:ascii="Times New Roman" w:hAnsi="Times New Roman" w:cs="Times New Roman"/>
          <w:sz w:val="24"/>
          <w:szCs w:val="24"/>
        </w:rPr>
        <w:t xml:space="preserve"> </w:t>
      </w:r>
      <w:r w:rsidR="00031070" w:rsidRPr="00031070">
        <w:rPr>
          <w:rFonts w:ascii="Times New Roman" w:hAnsi="Times New Roman" w:cs="Times New Roman"/>
          <w:sz w:val="24"/>
          <w:szCs w:val="24"/>
        </w:rPr>
        <w:t>Небельского</w:t>
      </w:r>
      <w:r w:rsidRPr="00031070">
        <w:rPr>
          <w:rFonts w:ascii="Times New Roman" w:hAnsi="Times New Roman" w:cs="Times New Roman"/>
          <w:sz w:val="24"/>
          <w:szCs w:val="24"/>
        </w:rPr>
        <w:t xml:space="preserve"> сельского поселения;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3) обжаловать решение и действия (бездействия) руководителя (участников) контрольной группы при проведении контрольного мероприятия.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3.2. Объекты контроля и их должностные лица обязаны:</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 своевременно и в полном объеме представлять информацию, документы и материалы, необходимые для проведения контрольных мероприятий;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2) давать устные и письменные объяснения </w:t>
      </w:r>
      <w:r w:rsidR="005074E6" w:rsidRPr="00031070">
        <w:rPr>
          <w:rFonts w:ascii="Times New Roman" w:hAnsi="Times New Roman" w:cs="Times New Roman"/>
          <w:sz w:val="24"/>
          <w:szCs w:val="24"/>
        </w:rPr>
        <w:t>должностным лицам а</w:t>
      </w:r>
      <w:r w:rsidRPr="00031070">
        <w:rPr>
          <w:rFonts w:ascii="Times New Roman" w:hAnsi="Times New Roman" w:cs="Times New Roman"/>
          <w:sz w:val="24"/>
          <w:szCs w:val="24"/>
        </w:rPr>
        <w:t xml:space="preserve">дминистрации </w:t>
      </w:r>
      <w:r w:rsidR="00031070" w:rsidRPr="00031070">
        <w:rPr>
          <w:rFonts w:ascii="Times New Roman" w:hAnsi="Times New Roman" w:cs="Times New Roman"/>
          <w:sz w:val="24"/>
          <w:szCs w:val="24"/>
        </w:rPr>
        <w:t>Небельского</w:t>
      </w:r>
      <w:r w:rsidR="00E51826"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4) по согласованию с руководителем контрольной группы создать комиссию и провести инвентаризацию денежных средств в кассе и имущества, находящегося на балансе объекта контроля;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5) своевременно и в полном объеме исполнять требования представлений, предписаний;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3.3. 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w:t>
      </w:r>
      <w:r w:rsidRPr="00031070">
        <w:rPr>
          <w:rFonts w:ascii="Times New Roman" w:hAnsi="Times New Roman" w:cs="Times New Roman"/>
          <w:sz w:val="24"/>
          <w:szCs w:val="24"/>
        </w:rPr>
        <w:lastRenderedPageBreak/>
        <w:t>документооборота, обеспечивают техническое обслуживание проверяющих и выполнение работ по делопроизводству.</w:t>
      </w:r>
    </w:p>
    <w:p w:rsidR="0034195C"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3.4.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сельского поселения,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rsidR="00031070" w:rsidRPr="00031070" w:rsidRDefault="00031070" w:rsidP="004634CE">
      <w:pPr>
        <w:autoSpaceDE w:val="0"/>
        <w:spacing w:after="0" w:line="240" w:lineRule="auto"/>
        <w:jc w:val="both"/>
        <w:rPr>
          <w:rFonts w:ascii="Times New Roman" w:hAnsi="Times New Roman" w:cs="Times New Roman"/>
          <w:sz w:val="24"/>
          <w:szCs w:val="24"/>
        </w:rPr>
      </w:pP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4. Виды и основные методы муниципального финансового контроля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4.1. Виды муниципального финансового контроля: предварительный и последующий контроль.</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Результаты проверки, ревизии оформляются актом.</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4.6. Проверки подразделяются на камеральные и выездные, в том числе встречные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4.7. Под обследованием понимаются анализ и оценка состояния определенной сферы деятельности объекта контроля.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Результаты обследования оформляются заключением.</w:t>
      </w:r>
    </w:p>
    <w:p w:rsidR="00E51826" w:rsidRPr="00031070" w:rsidRDefault="00E51826" w:rsidP="004634CE">
      <w:pPr>
        <w:autoSpaceDE w:val="0"/>
        <w:spacing w:after="0" w:line="240" w:lineRule="auto"/>
        <w:jc w:val="both"/>
        <w:rPr>
          <w:rFonts w:ascii="Times New Roman" w:hAnsi="Times New Roman" w:cs="Times New Roman"/>
          <w:b/>
          <w:sz w:val="24"/>
          <w:szCs w:val="24"/>
        </w:rPr>
      </w:pP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 xml:space="preserve">5. Основные </w:t>
      </w:r>
      <w:r w:rsidR="005074E6" w:rsidRPr="00031070">
        <w:rPr>
          <w:rFonts w:ascii="Times New Roman" w:hAnsi="Times New Roman" w:cs="Times New Roman"/>
          <w:b/>
          <w:sz w:val="24"/>
          <w:szCs w:val="24"/>
        </w:rPr>
        <w:t>полномочия а</w:t>
      </w:r>
      <w:r w:rsidRPr="00031070">
        <w:rPr>
          <w:rFonts w:ascii="Times New Roman" w:hAnsi="Times New Roman" w:cs="Times New Roman"/>
          <w:b/>
          <w:sz w:val="24"/>
          <w:szCs w:val="24"/>
        </w:rPr>
        <w:t xml:space="preserve">дминистрации </w:t>
      </w:r>
      <w:r w:rsidR="00031070" w:rsidRPr="00031070">
        <w:rPr>
          <w:rFonts w:ascii="Times New Roman" w:hAnsi="Times New Roman" w:cs="Times New Roman"/>
          <w:b/>
          <w:sz w:val="24"/>
          <w:szCs w:val="24"/>
        </w:rPr>
        <w:t>Небельского</w:t>
      </w:r>
      <w:r w:rsidR="00E51826" w:rsidRPr="00031070">
        <w:rPr>
          <w:rFonts w:ascii="Times New Roman" w:hAnsi="Times New Roman" w:cs="Times New Roman"/>
          <w:b/>
          <w:sz w:val="24"/>
          <w:szCs w:val="24"/>
        </w:rPr>
        <w:t xml:space="preserve"> </w:t>
      </w:r>
      <w:r w:rsidRPr="00031070">
        <w:rPr>
          <w:rFonts w:ascii="Times New Roman" w:hAnsi="Times New Roman" w:cs="Times New Roman"/>
          <w:b/>
          <w:sz w:val="24"/>
          <w:szCs w:val="24"/>
        </w:rPr>
        <w:t>сельского поселения при осуществлении муниципального финансового контроля</w:t>
      </w:r>
    </w:p>
    <w:p w:rsidR="0034195C" w:rsidRPr="00031070" w:rsidRDefault="005074E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5.1. Полномочиями а</w:t>
      </w:r>
      <w:r w:rsidR="0034195C" w:rsidRPr="00031070">
        <w:rPr>
          <w:rFonts w:ascii="Times New Roman" w:hAnsi="Times New Roman" w:cs="Times New Roman"/>
          <w:sz w:val="24"/>
          <w:szCs w:val="24"/>
        </w:rPr>
        <w:t xml:space="preserve">дминистрации </w:t>
      </w:r>
      <w:r w:rsidR="00031070" w:rsidRPr="00031070">
        <w:rPr>
          <w:rFonts w:ascii="Times New Roman" w:hAnsi="Times New Roman" w:cs="Times New Roman"/>
          <w:sz w:val="24"/>
          <w:szCs w:val="24"/>
        </w:rPr>
        <w:t>Небельского</w:t>
      </w:r>
      <w:r w:rsidR="00E51826"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сельского поселения по осуществлению финансового контроля в сфере бюджетных правоотношений являются: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5.2. При осуществлении полномочий по финансовому контролю в </w:t>
      </w:r>
      <w:r w:rsidR="005074E6" w:rsidRPr="00031070">
        <w:rPr>
          <w:rFonts w:ascii="Times New Roman" w:hAnsi="Times New Roman" w:cs="Times New Roman"/>
          <w:sz w:val="24"/>
          <w:szCs w:val="24"/>
        </w:rPr>
        <w:t>сфере бюджетных правоотношений а</w:t>
      </w:r>
      <w:r w:rsidRPr="00031070">
        <w:rPr>
          <w:rFonts w:ascii="Times New Roman" w:hAnsi="Times New Roman" w:cs="Times New Roman"/>
          <w:sz w:val="24"/>
          <w:szCs w:val="24"/>
        </w:rPr>
        <w:t xml:space="preserve">дминистрацией </w:t>
      </w:r>
      <w:r w:rsidR="00031070" w:rsidRPr="00031070">
        <w:rPr>
          <w:rFonts w:ascii="Times New Roman" w:hAnsi="Times New Roman" w:cs="Times New Roman"/>
          <w:sz w:val="24"/>
          <w:szCs w:val="24"/>
        </w:rPr>
        <w:t>Небельского</w:t>
      </w:r>
      <w:r w:rsidR="00E51826"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проводятся проверки, ревизии и обследования;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направляются объектам контроля акты, заключения, представления и (или) предписания;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5.3 Администрация </w:t>
      </w:r>
      <w:r w:rsidR="00031070" w:rsidRPr="00031070">
        <w:rPr>
          <w:rFonts w:ascii="Times New Roman" w:hAnsi="Times New Roman" w:cs="Times New Roman"/>
          <w:sz w:val="24"/>
          <w:szCs w:val="24"/>
        </w:rPr>
        <w:t>Небельского</w:t>
      </w:r>
      <w:r w:rsidR="00E51826"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осуществляет финансовый контроль в сфере закупок в отношении: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 нормирования в сфере закупок при планировании закупок;</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4) соответствия поставленного товара, выполненной работы (ее результата) или оказанной услуги условиям контракта;</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6) соответствия использования поставленного товара, выполненной работы (ее результата) или оказанной услуги целям осуществления закупки.</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5.4. При реализации полномочий по осуществлению финанс</w:t>
      </w:r>
      <w:r w:rsidR="005074E6" w:rsidRPr="00031070">
        <w:rPr>
          <w:rFonts w:ascii="Times New Roman" w:hAnsi="Times New Roman" w:cs="Times New Roman"/>
          <w:sz w:val="24"/>
          <w:szCs w:val="24"/>
        </w:rPr>
        <w:t>ового контроля в сфере закупок а</w:t>
      </w:r>
      <w:r w:rsidRPr="00031070">
        <w:rPr>
          <w:rFonts w:ascii="Times New Roman" w:hAnsi="Times New Roman" w:cs="Times New Roman"/>
          <w:sz w:val="24"/>
          <w:szCs w:val="24"/>
        </w:rPr>
        <w:t xml:space="preserve">дминистрация </w:t>
      </w:r>
      <w:r w:rsidR="00031070" w:rsidRPr="00031070">
        <w:rPr>
          <w:rFonts w:ascii="Times New Roman" w:hAnsi="Times New Roman" w:cs="Times New Roman"/>
          <w:sz w:val="24"/>
          <w:szCs w:val="24"/>
        </w:rPr>
        <w:t>Небельского</w:t>
      </w:r>
      <w:r w:rsidR="00E51826"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вправе:</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проводить проверки;</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 xml:space="preserve">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rsidR="0034195C"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31070" w:rsidRPr="00031070" w:rsidRDefault="00031070" w:rsidP="004634CE">
      <w:pPr>
        <w:autoSpaceDE w:val="0"/>
        <w:spacing w:after="0" w:line="240" w:lineRule="auto"/>
        <w:jc w:val="both"/>
        <w:rPr>
          <w:rFonts w:ascii="Times New Roman" w:hAnsi="Times New Roman" w:cs="Times New Roman"/>
          <w:sz w:val="24"/>
          <w:szCs w:val="24"/>
        </w:rPr>
      </w:pP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6. Основания проведения контрольных мероприятий и порядок их планирования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6.1. Ревизии (проверки) могут носить плановый и внеплановый характер.</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6.2. Проведение обследований как отдельных контрольных мероприятий носит внеплановый характер.</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6.3. Внеплановые ревизии, проверки, обследования проводятся при:</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поступл</w:t>
      </w:r>
      <w:r w:rsidR="0029489B" w:rsidRPr="00031070">
        <w:rPr>
          <w:rFonts w:ascii="Times New Roman" w:hAnsi="Times New Roman" w:cs="Times New Roman"/>
          <w:sz w:val="24"/>
          <w:szCs w:val="24"/>
        </w:rPr>
        <w:t>ении соответствующих поручений г</w:t>
      </w:r>
      <w:r w:rsidR="0034195C" w:rsidRPr="00031070">
        <w:rPr>
          <w:rFonts w:ascii="Times New Roman" w:hAnsi="Times New Roman" w:cs="Times New Roman"/>
          <w:sz w:val="24"/>
          <w:szCs w:val="24"/>
        </w:rPr>
        <w:t xml:space="preserve">лавы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сельского поселения;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наличии мотивированных обращений правоохранительных органов.</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lastRenderedPageBreak/>
        <w:t>Основанием для назначения внеплановых контрольных мер</w:t>
      </w:r>
      <w:r w:rsidR="0029489B" w:rsidRPr="00031070">
        <w:rPr>
          <w:rFonts w:ascii="Times New Roman" w:hAnsi="Times New Roman" w:cs="Times New Roman"/>
          <w:sz w:val="24"/>
          <w:szCs w:val="24"/>
        </w:rPr>
        <w:t>оприятий является распоряжение г</w:t>
      </w:r>
      <w:r w:rsidRPr="00031070">
        <w:rPr>
          <w:rFonts w:ascii="Times New Roman" w:hAnsi="Times New Roman" w:cs="Times New Roman"/>
          <w:sz w:val="24"/>
          <w:szCs w:val="24"/>
        </w:rPr>
        <w:t xml:space="preserve">лавы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6.4. Плановые ревизии (проверки) проводятся на основании утвержденного годового плана.</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План представляется г</w:t>
      </w:r>
      <w:r w:rsidR="0034195C" w:rsidRPr="00031070">
        <w:rPr>
          <w:rFonts w:ascii="Times New Roman" w:hAnsi="Times New Roman" w:cs="Times New Roman"/>
          <w:sz w:val="24"/>
          <w:szCs w:val="24"/>
        </w:rPr>
        <w:t>лаве</w:t>
      </w:r>
      <w:r w:rsidRPr="00031070">
        <w:rPr>
          <w:rFonts w:ascii="Times New Roman" w:hAnsi="Times New Roman" w:cs="Times New Roman"/>
          <w:sz w:val="24"/>
          <w:szCs w:val="24"/>
        </w:rPr>
        <w:t xml:space="preserve"> </w:t>
      </w:r>
      <w:r w:rsidR="00031070" w:rsidRPr="00031070">
        <w:rPr>
          <w:rFonts w:ascii="Times New Roman" w:hAnsi="Times New Roman" w:cs="Times New Roman"/>
          <w:sz w:val="24"/>
          <w:szCs w:val="24"/>
        </w:rPr>
        <w:t>Небельского</w:t>
      </w:r>
      <w:r w:rsidR="0034195C" w:rsidRPr="00031070">
        <w:rPr>
          <w:rFonts w:ascii="Times New Roman" w:hAnsi="Times New Roman" w:cs="Times New Roman"/>
          <w:sz w:val="24"/>
          <w:szCs w:val="24"/>
        </w:rPr>
        <w:t xml:space="preserve"> сельского поселения  для утверждения в срок до 31 декабря года, предшествующего планируемому. </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6.6. План формируется с учетом:</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актуальности и обоснованности планируемых ревизий (проверок);</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законности и периодичности планируемых ревизий (проверок);</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степени обеспеченности трудовыми ресурсами;</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реальности сроков выполнения, определяемой с учетом возможных временных затрат;</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w:t>
      </w:r>
      <w:r w:rsidR="0034195C" w:rsidRPr="00031070">
        <w:rPr>
          <w:rFonts w:ascii="Times New Roman" w:hAnsi="Times New Roman" w:cs="Times New Roman"/>
          <w:sz w:val="24"/>
          <w:szCs w:val="24"/>
        </w:rPr>
        <w:t>наличия резерва времени для выполнения внеплановых ревизий (проверок) по обращениям правоохранительных органов.</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34195C"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rsidR="00031070" w:rsidRPr="00031070" w:rsidRDefault="00031070" w:rsidP="004634CE">
      <w:pPr>
        <w:autoSpaceDE w:val="0"/>
        <w:spacing w:after="0" w:line="240" w:lineRule="auto"/>
        <w:jc w:val="both"/>
        <w:rPr>
          <w:rFonts w:ascii="Times New Roman" w:hAnsi="Times New Roman" w:cs="Times New Roman"/>
          <w:b/>
          <w:sz w:val="24"/>
          <w:szCs w:val="24"/>
        </w:rPr>
      </w:pP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7. Порядок назначения контрольных мероприятий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7.1. Назначение контрольного мероприятия оформляется распоряжением главы сельского поселения, в котором указываются: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наименование объекта контроля;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тема ревизии, проверки или сфера деятельности объекта контроля;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срок начала контрольного мероприятия;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проверяемый период (период деятельности проверяемой организации, подлежащий ревизии или проверке);</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основание для проведения ревизии, проверки, обследования.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7.2. Изменения состава ревизионной  комиссии при проведении обследования, проверяемого пер</w:t>
      </w:r>
      <w:r w:rsidR="0029489B" w:rsidRPr="00031070">
        <w:rPr>
          <w:rFonts w:ascii="Times New Roman" w:hAnsi="Times New Roman" w:cs="Times New Roman"/>
          <w:sz w:val="24"/>
          <w:szCs w:val="24"/>
        </w:rPr>
        <w:t>иода оформляются распоряжением г</w:t>
      </w:r>
      <w:r w:rsidRPr="00031070">
        <w:rPr>
          <w:rFonts w:ascii="Times New Roman" w:hAnsi="Times New Roman" w:cs="Times New Roman"/>
          <w:sz w:val="24"/>
          <w:szCs w:val="24"/>
        </w:rPr>
        <w:t xml:space="preserve">лавы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w:t>
      </w:r>
    </w:p>
    <w:p w:rsidR="0034195C"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7.3. В состав комиссии, назначенной для проведения обследования, должно входить не менее 3-х человек. Комиссию возглавляет председатель комиссии</w:t>
      </w:r>
      <w:r w:rsidR="00031070">
        <w:rPr>
          <w:rFonts w:ascii="Times New Roman" w:hAnsi="Times New Roman" w:cs="Times New Roman"/>
          <w:sz w:val="24"/>
          <w:szCs w:val="24"/>
        </w:rPr>
        <w:t>.</w:t>
      </w:r>
    </w:p>
    <w:p w:rsidR="00031070" w:rsidRPr="00031070" w:rsidRDefault="00031070" w:rsidP="004634CE">
      <w:pPr>
        <w:autoSpaceDE w:val="0"/>
        <w:spacing w:after="0" w:line="240" w:lineRule="auto"/>
        <w:jc w:val="both"/>
        <w:rPr>
          <w:rFonts w:ascii="Times New Roman" w:hAnsi="Times New Roman" w:cs="Times New Roman"/>
          <w:b/>
          <w:sz w:val="24"/>
          <w:szCs w:val="24"/>
        </w:rPr>
      </w:pP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8. Порядок подготовки контрольных мероприятий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8.1. Проведение каждого контрольного мероприятия подлежит подготовке органом финансового контроля.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Целью подготовки контрольного мероприятия является обеспечение его качества, результативности и своевременности.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При подготовке контрольного мероприятия: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а) осуществляется сбор информации об объекте контроля, необходимой для организации контрольного мероприятия;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lastRenderedPageBreak/>
        <w:t>в) рассматривается в предварительном порядке общий подход к проведению контрольного мероприятия;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г) распределяются обязанности между членами контрольно-счётной комиссии;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д) разрабатывается программа контрольного мероприятия.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сельского поселения.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Программа ревизии (проверки) должна содержать:</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наименование объекта финансового контроля;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 xml:space="preserve">тему контрольного мероприятия; </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перечень основных вопросов, подлежащих рассмотрению в ходе контрольных мероприятий;</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указание ответственного исполнителя по каждому вопросу.</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Утвержденная программа при необходимости может быть дополнена или сокращена в процессе проведения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8.3. Члены ревизионной группы должны быть ознакомлены с программой ревизии (проверки) под роспись.</w:t>
      </w:r>
    </w:p>
    <w:p w:rsidR="0034195C"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8.4. Для проведения обследования программа не составляется.</w:t>
      </w:r>
    </w:p>
    <w:p w:rsidR="00031070" w:rsidRPr="00031070" w:rsidRDefault="00031070" w:rsidP="004634CE">
      <w:pPr>
        <w:autoSpaceDE w:val="0"/>
        <w:spacing w:after="0" w:line="240" w:lineRule="auto"/>
        <w:jc w:val="both"/>
        <w:rPr>
          <w:rFonts w:ascii="Times New Roman" w:hAnsi="Times New Roman" w:cs="Times New Roman"/>
          <w:b/>
          <w:sz w:val="24"/>
          <w:szCs w:val="24"/>
        </w:rPr>
      </w:pP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9. Порядок проведения контрольных мероприятий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9.1. 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9.3. 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 и иной необходимой информации.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9.4. Если в течение суток после передачи акта требования руководителя ревизионной группы не выполняются, акт об отказе допуска на объект передае</w:t>
      </w:r>
      <w:r w:rsidR="0029489B" w:rsidRPr="00031070">
        <w:rPr>
          <w:rFonts w:ascii="Times New Roman" w:hAnsi="Times New Roman" w:cs="Times New Roman"/>
          <w:sz w:val="24"/>
          <w:szCs w:val="24"/>
        </w:rPr>
        <w:t>тся г</w:t>
      </w:r>
      <w:r w:rsidRPr="00031070">
        <w:rPr>
          <w:rFonts w:ascii="Times New Roman" w:hAnsi="Times New Roman" w:cs="Times New Roman"/>
          <w:sz w:val="24"/>
          <w:szCs w:val="24"/>
        </w:rPr>
        <w:t>лаве</w:t>
      </w:r>
      <w:r w:rsidR="0029489B" w:rsidRPr="00031070">
        <w:rPr>
          <w:rFonts w:ascii="Times New Roman" w:hAnsi="Times New Roman" w:cs="Times New Roman"/>
          <w:sz w:val="24"/>
          <w:szCs w:val="24"/>
        </w:rPr>
        <w:t xml:space="preserve"> </w:t>
      </w:r>
      <w:r w:rsidR="00031070" w:rsidRPr="00031070">
        <w:rPr>
          <w:rFonts w:ascii="Times New Roman" w:hAnsi="Times New Roman" w:cs="Times New Roman"/>
          <w:sz w:val="24"/>
          <w:szCs w:val="24"/>
        </w:rPr>
        <w:t>Небельского</w:t>
      </w:r>
      <w:r w:rsidRPr="00031070">
        <w:rPr>
          <w:rFonts w:ascii="Times New Roman" w:hAnsi="Times New Roman" w:cs="Times New Roman"/>
          <w:sz w:val="24"/>
          <w:szCs w:val="24"/>
        </w:rPr>
        <w:t xml:space="preserve"> сельского поселения, для принятия необходимых мер в отношении лиц, допускающих неправомерные действия, и по обеспечению условий для выполнения программы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w:t>
      </w:r>
      <w:r w:rsidRPr="00031070">
        <w:rPr>
          <w:rFonts w:ascii="Times New Roman" w:hAnsi="Times New Roman" w:cs="Times New Roman"/>
          <w:sz w:val="24"/>
          <w:szCs w:val="24"/>
        </w:rPr>
        <w:lastRenderedPageBreak/>
        <w:t>(бюджетного)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9.7. Факты о приостановлении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9.8.  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w:t>
      </w:r>
      <w:r w:rsidR="0029489B" w:rsidRPr="00031070">
        <w:rPr>
          <w:rFonts w:ascii="Times New Roman" w:hAnsi="Times New Roman" w:cs="Times New Roman"/>
          <w:sz w:val="24"/>
          <w:szCs w:val="24"/>
        </w:rPr>
        <w:t>йствий, и информирует об этом г</w:t>
      </w:r>
      <w:r w:rsidRPr="00031070">
        <w:rPr>
          <w:rFonts w:ascii="Times New Roman" w:hAnsi="Times New Roman" w:cs="Times New Roman"/>
          <w:sz w:val="24"/>
          <w:szCs w:val="24"/>
        </w:rPr>
        <w:t xml:space="preserve">лаву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для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с даты выявления такого факта.</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Факты, изложенные в промежуточном акте проверки, включаются в акт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соответствие деятельности организации учредительным документам;</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организация учета муниципального имущества, своевременность и полнота поступления в бюджет сельского поселения доходов от использования имущества, находящегося в муниципальной собственности;</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своевременность расчетов с бюджетами различных уровней и государственными внебюджетными фондами;</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достоверность и обоснованность расчетов по оплате труда, по предоставлению мер социальной поддержки штатным и нештатным сотрудникам;</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исполнение бюджетной сметы, плана финансово-хозяйственной деятельности;</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lastRenderedPageBreak/>
        <w:t xml:space="preserve">- </w:t>
      </w:r>
      <w:r w:rsidR="0034195C" w:rsidRPr="00031070">
        <w:rPr>
          <w:rFonts w:ascii="Times New Roman" w:hAnsi="Times New Roman" w:cs="Times New Roman"/>
          <w:sz w:val="24"/>
          <w:szCs w:val="24"/>
        </w:rPr>
        <w:t>выполнение муниципальных заданий на оказание муниципальных услуг (в том числе платных);</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анализ эффективности финансово-хозяйственной деятельности муниципальных учреждений и предприятий;</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формирование финансовых результатов и их распределение;</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анализ проведенных мероприятий по устранению нарушений, выявленных предыдущей ревизией (проверкой);</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34195C" w:rsidRPr="00031070" w:rsidRDefault="0029489B"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и другие вопросы, относящиеся к финансово-хозяйственной деятельности организации.</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9.10. При проведении обследования осуществляются анализ и оценка состояния сферы деятельности объекта контроля.</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9.12. Контрольные действия могут проводиться сплошным или выборочным способом.</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9.13. Решение об использовании сплошного или выборочного способа проведения контрольных действий по каждому вопросу программы ревизии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9.15. Срок проведения контрольного мероприятия в муниципальных организациях не может превышать 40 (сорока) рабочих дней.  Глава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вправе продлить срок проверки по мотивированному обращению руководителя ревизионной группы на срок не более 20 (двадцати) рабочих дней.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lastRenderedPageBreak/>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34195C"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031070" w:rsidRPr="00031070" w:rsidRDefault="00031070" w:rsidP="004634CE">
      <w:pPr>
        <w:autoSpaceDE w:val="0"/>
        <w:spacing w:after="0" w:line="240" w:lineRule="auto"/>
        <w:jc w:val="both"/>
        <w:rPr>
          <w:rFonts w:ascii="Times New Roman" w:hAnsi="Times New Roman" w:cs="Times New Roman"/>
          <w:sz w:val="24"/>
          <w:szCs w:val="24"/>
        </w:rPr>
      </w:pP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10. Права, обязанности и ответственность должностных лиц органа финансового контроля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10.1. Должностные лица органа финансового контроля вправе:</w:t>
      </w:r>
    </w:p>
    <w:p w:rsidR="0034195C" w:rsidRPr="00031070" w:rsidRDefault="00E51826"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проводить встречные проверки путем сличения записей, финансовых документов и данных бухгалтерского учета в организациях, получивших от</w:t>
      </w:r>
      <w:r w:rsidR="0029489B"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проверяемой организации или передавших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запрашивать у третьих лиц сведения, необходимые для получения доказательств, проведения анализа по отнесенным к их компетенции вопросам;</w:t>
      </w:r>
    </w:p>
    <w:p w:rsidR="0034195C" w:rsidRPr="00031070" w:rsidRDefault="00E51826"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проводить инвентаризацию материальных ценностей и денежных средств;</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средств связи, транспорта и обеспечения работ по делопроизводству;</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получать доступ во все здания, помещения и территории, занимаемые проверяемой организацией;</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10.2. Должностные лица органа финансового контроля обязаны:</w:t>
      </w:r>
    </w:p>
    <w:p w:rsidR="0034195C" w:rsidRPr="00031070" w:rsidRDefault="00E51826"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rsidR="0034195C" w:rsidRPr="00031070" w:rsidRDefault="00E51826"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быть принципиальным, соблюдать профессиональную этику, субординацию и конфиденциальность;</w:t>
      </w:r>
    </w:p>
    <w:p w:rsidR="0034195C" w:rsidRPr="00031070" w:rsidRDefault="00E51826"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rsidR="0034195C" w:rsidRPr="00031070" w:rsidRDefault="00E51826"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 xml:space="preserve">обеспечить сохранность полученных документов, отчетов и соответствующих </w:t>
      </w:r>
      <w:r w:rsidR="0034195C" w:rsidRPr="00031070">
        <w:rPr>
          <w:rFonts w:ascii="Times New Roman" w:hAnsi="Times New Roman" w:cs="Times New Roman"/>
          <w:sz w:val="24"/>
          <w:szCs w:val="24"/>
        </w:rPr>
        <w:lastRenderedPageBreak/>
        <w:t>материалов, подлежащих проверке</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34195C"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031070" w:rsidRPr="00031070" w:rsidRDefault="00031070" w:rsidP="004634CE">
      <w:pPr>
        <w:autoSpaceDE w:val="0"/>
        <w:spacing w:after="0" w:line="240" w:lineRule="auto"/>
        <w:jc w:val="both"/>
        <w:rPr>
          <w:rFonts w:ascii="Times New Roman" w:hAnsi="Times New Roman" w:cs="Times New Roman"/>
          <w:bCs/>
          <w:color w:val="4C4C4C"/>
          <w:sz w:val="24"/>
          <w:szCs w:val="24"/>
        </w:rPr>
      </w:pPr>
    </w:p>
    <w:p w:rsidR="0034195C" w:rsidRPr="00031070" w:rsidRDefault="0034195C" w:rsidP="004634CE">
      <w:pPr>
        <w:pStyle w:val="formattexttopleveltext"/>
        <w:spacing w:before="0" w:after="0"/>
        <w:jc w:val="both"/>
        <w:textAlignment w:val="baseline"/>
        <w:rPr>
          <w:b/>
        </w:rPr>
      </w:pPr>
      <w:r w:rsidRPr="00031070">
        <w:rPr>
          <w:b/>
        </w:rPr>
        <w:t>11. Порядок оформления результатов контрольных мероприятий</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11.1. Проведение контрольного мероприятия подлежит документированию. </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11.2. Результаты ревизии (проверки) оформляются актом ревизии (проверки).</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Акт ревизии (проверки) состоит из вводной, описательной и заключительной частей.</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11.3. Вводная часть акта ревизии (проверки) должна содержать следующие сведения: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дата и место составления;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наименование проверяемого объекта;</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метод финансового контроля;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вопросы тематической проверки;</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проверяемый период;</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номер и дата приказа на назначение, приостановление, продление ревизии (проверки);</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фамилии, инициалы и должности лиц участников ревизионной группы;</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основание и цели ревизии (проверки);</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общие сведения о проверяемой организации, в том числе:</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 xml:space="preserve">фамилии, инициалы и должности лиц, имевших право первой и второй подписи на финансовых документах в проверяемом периоде; </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сведения об учредителе, главном распорядителе бюджетных средств;</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ИНН проверяемой организации, юридический и фактический адрес;</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 xml:space="preserve">иные данные, необходимые, по мнению руководителя ревизионной группы, для характеристики проверяемого объекта. </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11.4.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трудового и иного законодательства, фактов незаконного, нецелевого и неэффективного использования финансовых ресурсов муниципальными организациями, в том числе средств бюджета сельского поселения с указанием оценки ущерба для бюджета сельского поселения, а также должностных, материально ответственных лиц или иных лиц, допустивших нарушения.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11.8. Заключительная часть акта ревизии (проверки) должна содержать обобщенную информацию о результатах ревизии (проверки). </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w:t>
      </w:r>
      <w:r w:rsidRPr="00031070">
        <w:rPr>
          <w:rFonts w:ascii="Times New Roman" w:hAnsi="Times New Roman" w:cs="Times New Roman"/>
          <w:sz w:val="24"/>
          <w:szCs w:val="24"/>
        </w:rPr>
        <w:lastRenderedPageBreak/>
        <w:t>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Акт представляется для ознакомления руководителю и главному бухгалтеру проверяемого объекта либо замещающим их лицам под расписку.</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Дата подписания акта ревизии (проверки) руководителем и главным бухгалтером проверяемого объекта фиксируется в соответствующей графе.</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Письменные возражения, представленные после даты подписания акта ревизии (проверки), к рассмотрению не принимаются. </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w:t>
      </w:r>
      <w:r w:rsidR="0029489B" w:rsidRPr="00031070">
        <w:rPr>
          <w:rFonts w:ascii="Times New Roman" w:hAnsi="Times New Roman" w:cs="Times New Roman"/>
          <w:sz w:val="24"/>
          <w:szCs w:val="24"/>
        </w:rPr>
        <w:t>ключение, которое утверждается г</w:t>
      </w:r>
      <w:r w:rsidRPr="00031070">
        <w:rPr>
          <w:rFonts w:ascii="Times New Roman" w:hAnsi="Times New Roman" w:cs="Times New Roman"/>
          <w:sz w:val="24"/>
          <w:szCs w:val="24"/>
        </w:rPr>
        <w:t xml:space="preserve">лавой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Один экземпляр заключения передается проверяемой организации, второй – приобщается к материалам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11.15. Датой окончания ревизии (проверки) считается дата составления заключения на возражения проверяемой организации.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lastRenderedPageBreak/>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контроля, тема обследования (сфера деятельности объекта контроля) и результаты обследования.</w:t>
      </w:r>
    </w:p>
    <w:p w:rsidR="0034195C" w:rsidRPr="00031070" w:rsidRDefault="0034195C" w:rsidP="004634CE">
      <w:pPr>
        <w:widowControl w:val="0"/>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E51826" w:rsidRPr="00031070" w:rsidRDefault="00E51826" w:rsidP="004634CE">
      <w:pPr>
        <w:widowControl w:val="0"/>
        <w:autoSpaceDE w:val="0"/>
        <w:spacing w:after="0" w:line="240" w:lineRule="auto"/>
        <w:jc w:val="both"/>
        <w:rPr>
          <w:rFonts w:ascii="Times New Roman" w:hAnsi="Times New Roman" w:cs="Times New Roman"/>
          <w:b/>
          <w:sz w:val="24"/>
          <w:szCs w:val="24"/>
        </w:rPr>
      </w:pP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b/>
          <w:sz w:val="24"/>
          <w:szCs w:val="24"/>
        </w:rPr>
        <w:t>12. Реализация материалов проверок</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12.1. Акт ревизии (проверки) вместе с письменными возражениями проверяемой организации, заключен</w:t>
      </w:r>
      <w:r w:rsidR="0029489B" w:rsidRPr="00031070">
        <w:rPr>
          <w:rFonts w:ascii="Times New Roman" w:hAnsi="Times New Roman" w:cs="Times New Roman"/>
          <w:sz w:val="24"/>
          <w:szCs w:val="24"/>
        </w:rPr>
        <w:t>ием на возражения направляется г</w:t>
      </w:r>
      <w:r w:rsidRPr="00031070">
        <w:rPr>
          <w:rFonts w:ascii="Times New Roman" w:hAnsi="Times New Roman" w:cs="Times New Roman"/>
          <w:sz w:val="24"/>
          <w:szCs w:val="24"/>
        </w:rPr>
        <w:t xml:space="preserve">лаве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12.2. Документы финансово-хозяйственной деятельности проверяемой организации  возвращаются в течение 3 (трех) рабочих дней</w:t>
      </w:r>
      <w:r w:rsidR="0029489B" w:rsidRPr="00031070">
        <w:rPr>
          <w:rFonts w:ascii="Times New Roman" w:hAnsi="Times New Roman" w:cs="Times New Roman"/>
          <w:sz w:val="24"/>
          <w:szCs w:val="24"/>
        </w:rPr>
        <w:t xml:space="preserve"> с даты проведения совещания у г</w:t>
      </w:r>
      <w:r w:rsidRPr="00031070">
        <w:rPr>
          <w:rFonts w:ascii="Times New Roman" w:hAnsi="Times New Roman" w:cs="Times New Roman"/>
          <w:sz w:val="24"/>
          <w:szCs w:val="24"/>
        </w:rPr>
        <w:t xml:space="preserve">лавы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по рассмотрению результатов проведенной ревизии (проверки) при отсутствии нарушений, имеющих признаки состава преступления.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В случае,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рабочих дней с даты подписания акта ревизии (проверки</w:t>
      </w:r>
      <w:r w:rsidRPr="00031070">
        <w:rPr>
          <w:rFonts w:ascii="Times New Roman" w:hAnsi="Times New Roman" w:cs="Times New Roman"/>
          <w:sz w:val="24"/>
          <w:szCs w:val="24"/>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12.3.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числе подделок, подлогов, хищений и 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12.4. По результатам контрольного мероприятия в случаях установления нарушений законод</w:t>
      </w:r>
      <w:r w:rsidR="0029489B" w:rsidRPr="00031070">
        <w:rPr>
          <w:rFonts w:ascii="Times New Roman" w:hAnsi="Times New Roman" w:cs="Times New Roman"/>
          <w:sz w:val="24"/>
          <w:szCs w:val="24"/>
        </w:rPr>
        <w:t>ательства Российской Федерации г</w:t>
      </w:r>
      <w:r w:rsidRPr="00031070">
        <w:rPr>
          <w:rFonts w:ascii="Times New Roman" w:hAnsi="Times New Roman" w:cs="Times New Roman"/>
          <w:sz w:val="24"/>
          <w:szCs w:val="24"/>
        </w:rPr>
        <w:t xml:space="preserve">лавой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с даты подписания акта ревизии (проверки</w:t>
      </w:r>
      <w:r w:rsidRPr="00031070">
        <w:rPr>
          <w:rFonts w:ascii="Times New Roman" w:hAnsi="Times New Roman" w:cs="Times New Roman"/>
          <w:sz w:val="24"/>
          <w:szCs w:val="24"/>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12.5. В предписании (представлении) указываются: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дата и место выдачи предписания (представления);</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дата акта ревизии (проверки), на основании которого выдается предписание (представление);</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сроки, в течение которых должно быть исполнено предписание (представление);</w:t>
      </w:r>
    </w:p>
    <w:p w:rsidR="0034195C" w:rsidRPr="00031070" w:rsidRDefault="00E51826"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lastRenderedPageBreak/>
        <w:t xml:space="preserve">- </w:t>
      </w:r>
      <w:r w:rsidR="0029489B" w:rsidRPr="00031070">
        <w:rPr>
          <w:rFonts w:ascii="Times New Roman" w:hAnsi="Times New Roman" w:cs="Times New Roman"/>
          <w:sz w:val="24"/>
          <w:szCs w:val="24"/>
        </w:rPr>
        <w:t>сроки, в течение которых в а</w:t>
      </w:r>
      <w:r w:rsidR="0034195C" w:rsidRPr="00031070">
        <w:rPr>
          <w:rFonts w:ascii="Times New Roman" w:hAnsi="Times New Roman" w:cs="Times New Roman"/>
          <w:sz w:val="24"/>
          <w:szCs w:val="24"/>
        </w:rPr>
        <w:t xml:space="preserve">дминистрацию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0034195C" w:rsidRPr="00031070">
        <w:rPr>
          <w:rFonts w:ascii="Times New Roman" w:hAnsi="Times New Roman" w:cs="Times New Roman"/>
          <w:sz w:val="24"/>
          <w:szCs w:val="24"/>
        </w:rPr>
        <w:t>сельского поселения  должно поступить подтверждение исполнения предписания (представления).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12.6. В случаях установления нарушения бюджетного законодательства Российской Федерации и иных нормативных правовых актов, регулиру</w:t>
      </w:r>
      <w:r w:rsidR="0029489B" w:rsidRPr="00031070">
        <w:rPr>
          <w:rFonts w:ascii="Times New Roman" w:hAnsi="Times New Roman" w:cs="Times New Roman"/>
          <w:sz w:val="24"/>
          <w:szCs w:val="24"/>
        </w:rPr>
        <w:t>ющих бюджетные правоотношения, а</w:t>
      </w:r>
      <w:r w:rsidRPr="00031070">
        <w:rPr>
          <w:rFonts w:ascii="Times New Roman" w:hAnsi="Times New Roman" w:cs="Times New Roman"/>
          <w:sz w:val="24"/>
          <w:szCs w:val="24"/>
        </w:rPr>
        <w:t xml:space="preserve">дминистрацией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Под предписанием в сфере бюджетных правоотношений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12.7. В случае установления нарушений законодательства Российской Федерации и иных нормативных правовых актов о контр</w:t>
      </w:r>
      <w:r w:rsidR="0029489B" w:rsidRPr="00031070">
        <w:rPr>
          <w:rFonts w:ascii="Times New Roman" w:hAnsi="Times New Roman" w:cs="Times New Roman"/>
          <w:sz w:val="24"/>
          <w:szCs w:val="24"/>
        </w:rPr>
        <w:t>актной системе в сфере закупок а</w:t>
      </w:r>
      <w:r w:rsidRPr="00031070">
        <w:rPr>
          <w:rFonts w:ascii="Times New Roman" w:hAnsi="Times New Roman" w:cs="Times New Roman"/>
          <w:sz w:val="24"/>
          <w:szCs w:val="24"/>
        </w:rPr>
        <w:t xml:space="preserve">дминистрацией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выдаются предписания об устранении выявленных нарушений.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В случае поступления информации о неис</w:t>
      </w:r>
      <w:r w:rsidR="0029489B" w:rsidRPr="00031070">
        <w:rPr>
          <w:rFonts w:ascii="Times New Roman" w:hAnsi="Times New Roman" w:cs="Times New Roman"/>
          <w:sz w:val="24"/>
          <w:szCs w:val="24"/>
        </w:rPr>
        <w:t>полнении выданного предписания а</w:t>
      </w:r>
      <w:r w:rsidRPr="00031070">
        <w:rPr>
          <w:rFonts w:ascii="Times New Roman" w:hAnsi="Times New Roman" w:cs="Times New Roman"/>
          <w:sz w:val="24"/>
          <w:szCs w:val="24"/>
        </w:rPr>
        <w:t xml:space="preserve">дминистрация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вправе применить к лицу, не исполнившему данного предписания, меры ответственности в соответствии с законодательством Российской Федерации.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12.8. 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hyperlink r:id="rId9" w:history="1">
        <w:r w:rsidRPr="00031070">
          <w:rPr>
            <w:rStyle w:val="a3"/>
            <w:rFonts w:ascii="Times New Roman" w:hAnsi="Times New Roman" w:cs="Times New Roman"/>
            <w:sz w:val="24"/>
            <w:szCs w:val="24"/>
          </w:rPr>
          <w:t>законодательства</w:t>
        </w:r>
      </w:hyperlink>
      <w:r w:rsidR="0029489B" w:rsidRPr="00031070">
        <w:rPr>
          <w:rFonts w:ascii="Times New Roman" w:hAnsi="Times New Roman" w:cs="Times New Roman"/>
          <w:sz w:val="24"/>
          <w:szCs w:val="24"/>
        </w:rPr>
        <w:t xml:space="preserve"> Российской Федерации а</w:t>
      </w:r>
      <w:r w:rsidRPr="00031070">
        <w:rPr>
          <w:rFonts w:ascii="Times New Roman" w:hAnsi="Times New Roman" w:cs="Times New Roman"/>
          <w:sz w:val="24"/>
          <w:szCs w:val="24"/>
        </w:rPr>
        <w:t xml:space="preserve">дминистрация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12.9. При выявлении в ходе контрольных мероприятий нарушений</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 xml:space="preserve"> как в сфере бюджетных правоотношений, так и в иных сферах законодательства Российской Федерации</w:t>
      </w:r>
      <w:r w:rsidR="0029489B" w:rsidRPr="00031070">
        <w:rPr>
          <w:rFonts w:ascii="Times New Roman" w:hAnsi="Times New Roman" w:cs="Times New Roman"/>
          <w:sz w:val="24"/>
          <w:szCs w:val="24"/>
        </w:rPr>
        <w:t xml:space="preserve"> (в том числе в сфере закупок) а</w:t>
      </w:r>
      <w:r w:rsidRPr="00031070">
        <w:rPr>
          <w:rFonts w:ascii="Times New Roman" w:hAnsi="Times New Roman" w:cs="Times New Roman"/>
          <w:sz w:val="24"/>
          <w:szCs w:val="24"/>
        </w:rPr>
        <w:t xml:space="preserve">дминистрация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может составляться единое представление или предписание.</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12.10. Отмена представлений и предписаний </w:t>
      </w:r>
      <w:r w:rsidR="0029489B" w:rsidRPr="00031070">
        <w:rPr>
          <w:rFonts w:ascii="Times New Roman" w:hAnsi="Times New Roman" w:cs="Times New Roman"/>
          <w:sz w:val="24"/>
          <w:szCs w:val="24"/>
        </w:rPr>
        <w:t xml:space="preserve">администрации </w:t>
      </w:r>
      <w:r w:rsidR="00031070" w:rsidRPr="00031070">
        <w:rPr>
          <w:rFonts w:ascii="Times New Roman" w:hAnsi="Times New Roman" w:cs="Times New Roman"/>
          <w:sz w:val="24"/>
          <w:szCs w:val="24"/>
        </w:rPr>
        <w:t>Небельского</w:t>
      </w:r>
      <w:r w:rsidR="0029489B" w:rsidRPr="00031070">
        <w:rPr>
          <w:rFonts w:ascii="Times New Roman" w:hAnsi="Times New Roman" w:cs="Times New Roman"/>
          <w:sz w:val="24"/>
          <w:szCs w:val="24"/>
        </w:rPr>
        <w:t xml:space="preserve"> сельского поселения </w:t>
      </w:r>
      <w:r w:rsidRPr="00031070">
        <w:rPr>
          <w:rFonts w:ascii="Times New Roman" w:hAnsi="Times New Roman" w:cs="Times New Roman"/>
          <w:sz w:val="24"/>
          <w:szCs w:val="24"/>
        </w:rPr>
        <w:t xml:space="preserve">  осуществляется в судебном порядке. Отмена представлений и предписаний также может осуществляться Главой сельского поселения  по результатам обжалования решений должностных лиц, осуществления мероприятий внутреннего контроля.</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lastRenderedPageBreak/>
        <w:t xml:space="preserve">12.11. Администрация </w:t>
      </w:r>
      <w:r w:rsidR="00031070" w:rsidRPr="00031070">
        <w:rPr>
          <w:rFonts w:ascii="Times New Roman" w:hAnsi="Times New Roman" w:cs="Times New Roman"/>
          <w:sz w:val="24"/>
          <w:szCs w:val="24"/>
        </w:rPr>
        <w:t>Небельского</w:t>
      </w:r>
      <w:r w:rsidR="00E51826" w:rsidRPr="00031070">
        <w:rPr>
          <w:rFonts w:ascii="Times New Roman" w:hAnsi="Times New Roman" w:cs="Times New Roman"/>
          <w:sz w:val="24"/>
          <w:szCs w:val="24"/>
        </w:rPr>
        <w:t xml:space="preserve"> </w:t>
      </w:r>
      <w:r w:rsidRPr="00031070">
        <w:rPr>
          <w:rFonts w:ascii="Times New Roman" w:hAnsi="Times New Roman" w:cs="Times New Roman"/>
          <w:sz w:val="24"/>
          <w:szCs w:val="24"/>
        </w:rPr>
        <w:t>сельского поселения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неустраненных нарушений и заключение по результатам проверки.</w:t>
      </w:r>
    </w:p>
    <w:p w:rsidR="0034195C" w:rsidRPr="00031070" w:rsidRDefault="0034195C" w:rsidP="004634CE">
      <w:pPr>
        <w:autoSpaceDE w:val="0"/>
        <w:spacing w:after="0" w:line="240" w:lineRule="auto"/>
        <w:jc w:val="both"/>
        <w:rPr>
          <w:rFonts w:ascii="Times New Roman" w:hAnsi="Times New Roman" w:cs="Times New Roman"/>
          <w:sz w:val="24"/>
          <w:szCs w:val="24"/>
        </w:rPr>
      </w:pPr>
      <w:r w:rsidRPr="00031070">
        <w:rPr>
          <w:rFonts w:ascii="Times New Roman" w:hAnsi="Times New Roman" w:cs="Times New Roman"/>
          <w:sz w:val="24"/>
          <w:szCs w:val="24"/>
        </w:rPr>
        <w:t xml:space="preserve">12.12. Результаты проведения контрольных мероприятий размещаются на </w:t>
      </w:r>
      <w:r w:rsidR="00984834" w:rsidRPr="00031070">
        <w:rPr>
          <w:rFonts w:ascii="Times New Roman" w:hAnsi="Times New Roman" w:cs="Times New Roman"/>
          <w:sz w:val="24"/>
          <w:szCs w:val="24"/>
        </w:rPr>
        <w:t>сайте Администрации Киренского муниципального района</w:t>
      </w:r>
      <w:r w:rsidRPr="00031070">
        <w:rPr>
          <w:rFonts w:ascii="Times New Roman" w:hAnsi="Times New Roman" w:cs="Times New Roman"/>
          <w:sz w:val="24"/>
          <w:szCs w:val="24"/>
        </w:rPr>
        <w:t xml:space="preserve"> </w:t>
      </w:r>
      <w:r w:rsidR="00984834" w:rsidRPr="00031070">
        <w:rPr>
          <w:rFonts w:ascii="Times New Roman" w:hAnsi="Times New Roman" w:cs="Times New Roman"/>
          <w:sz w:val="24"/>
          <w:szCs w:val="24"/>
        </w:rPr>
        <w:t xml:space="preserve">в разделе «Поселения» </w:t>
      </w:r>
      <w:r w:rsidRPr="00031070">
        <w:rPr>
          <w:rFonts w:ascii="Times New Roman" w:hAnsi="Times New Roman" w:cs="Times New Roman"/>
          <w:sz w:val="24"/>
          <w:szCs w:val="24"/>
        </w:rPr>
        <w:t>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rsidR="0034195C" w:rsidRPr="00031070" w:rsidRDefault="0034195C" w:rsidP="004634CE">
      <w:pPr>
        <w:autoSpaceDE w:val="0"/>
        <w:spacing w:after="0" w:line="240" w:lineRule="auto"/>
        <w:jc w:val="both"/>
        <w:rPr>
          <w:rFonts w:ascii="Times New Roman" w:hAnsi="Times New Roman" w:cs="Times New Roman"/>
          <w:sz w:val="24"/>
          <w:szCs w:val="24"/>
        </w:rPr>
      </w:pPr>
    </w:p>
    <w:p w:rsidR="00955B57" w:rsidRPr="00031070" w:rsidRDefault="00955B57" w:rsidP="004634CE">
      <w:pPr>
        <w:spacing w:after="0" w:line="240" w:lineRule="auto"/>
        <w:jc w:val="both"/>
        <w:rPr>
          <w:rFonts w:ascii="Times New Roman" w:hAnsi="Times New Roman" w:cs="Times New Roman"/>
          <w:sz w:val="24"/>
          <w:szCs w:val="24"/>
        </w:rPr>
      </w:pPr>
    </w:p>
    <w:sectPr w:rsidR="00955B57" w:rsidRPr="00031070" w:rsidSect="004634C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276" w:footer="162"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91D" w:rsidRDefault="00D7591D" w:rsidP="00517ACE">
      <w:pPr>
        <w:spacing w:after="0" w:line="240" w:lineRule="auto"/>
      </w:pPr>
      <w:r>
        <w:separator/>
      </w:r>
    </w:p>
  </w:endnote>
  <w:endnote w:type="continuationSeparator" w:id="1">
    <w:p w:rsidR="00D7591D" w:rsidRDefault="00D7591D" w:rsidP="00517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D75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D7591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D75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91D" w:rsidRDefault="00D7591D" w:rsidP="00517ACE">
      <w:pPr>
        <w:spacing w:after="0" w:line="240" w:lineRule="auto"/>
      </w:pPr>
      <w:r>
        <w:separator/>
      </w:r>
    </w:p>
  </w:footnote>
  <w:footnote w:type="continuationSeparator" w:id="1">
    <w:p w:rsidR="00D7591D" w:rsidRDefault="00D7591D" w:rsidP="00517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D759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D7591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D7591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210"/>
  <w:displayHorizontalDrawingGridEvery w:val="2"/>
  <w:characterSpacingControl w:val="doNotCompress"/>
  <w:footnotePr>
    <w:footnote w:id="0"/>
    <w:footnote w:id="1"/>
  </w:footnotePr>
  <w:endnotePr>
    <w:endnote w:id="0"/>
    <w:endnote w:id="1"/>
  </w:endnotePr>
  <w:compat>
    <w:useFELayout/>
  </w:compat>
  <w:rsids>
    <w:rsidRoot w:val="0034195C"/>
    <w:rsid w:val="00031070"/>
    <w:rsid w:val="000B5F23"/>
    <w:rsid w:val="00113F26"/>
    <w:rsid w:val="00183BCE"/>
    <w:rsid w:val="002818C3"/>
    <w:rsid w:val="0029489B"/>
    <w:rsid w:val="0034195C"/>
    <w:rsid w:val="003468D0"/>
    <w:rsid w:val="004119D2"/>
    <w:rsid w:val="0045098C"/>
    <w:rsid w:val="004634CE"/>
    <w:rsid w:val="0050268C"/>
    <w:rsid w:val="005074E6"/>
    <w:rsid w:val="00517ACE"/>
    <w:rsid w:val="005336CC"/>
    <w:rsid w:val="005E3380"/>
    <w:rsid w:val="00677AFB"/>
    <w:rsid w:val="00694D86"/>
    <w:rsid w:val="006B1862"/>
    <w:rsid w:val="00701B56"/>
    <w:rsid w:val="00786524"/>
    <w:rsid w:val="007917EC"/>
    <w:rsid w:val="009017C0"/>
    <w:rsid w:val="00932F45"/>
    <w:rsid w:val="00936A5B"/>
    <w:rsid w:val="00955B57"/>
    <w:rsid w:val="00984834"/>
    <w:rsid w:val="009F18EF"/>
    <w:rsid w:val="00A3714F"/>
    <w:rsid w:val="00B153E9"/>
    <w:rsid w:val="00B42602"/>
    <w:rsid w:val="00BF2F5A"/>
    <w:rsid w:val="00C97F37"/>
    <w:rsid w:val="00D004F7"/>
    <w:rsid w:val="00D2676E"/>
    <w:rsid w:val="00D358D9"/>
    <w:rsid w:val="00D661B8"/>
    <w:rsid w:val="00D7591D"/>
    <w:rsid w:val="00DE48C7"/>
    <w:rsid w:val="00E51826"/>
    <w:rsid w:val="00F4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CE"/>
  </w:style>
  <w:style w:type="paragraph" w:styleId="7">
    <w:name w:val="heading 7"/>
    <w:basedOn w:val="a"/>
    <w:next w:val="a"/>
    <w:link w:val="70"/>
    <w:qFormat/>
    <w:rsid w:val="00D661B8"/>
    <w:pPr>
      <w:keepNext/>
      <w:spacing w:after="0" w:line="240" w:lineRule="auto"/>
      <w:jc w:val="center"/>
      <w:outlineLvl w:val="6"/>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195C"/>
    <w:rPr>
      <w:color w:val="0000FF"/>
      <w:u w:val="single"/>
    </w:rPr>
  </w:style>
  <w:style w:type="character" w:customStyle="1" w:styleId="FontStyle13">
    <w:name w:val="Font Style13"/>
    <w:rsid w:val="0034195C"/>
    <w:rPr>
      <w:rFonts w:ascii="Times New Roman" w:hAnsi="Times New Roman" w:cs="Times New Roman" w:hint="default"/>
      <w:sz w:val="22"/>
    </w:rPr>
  </w:style>
  <w:style w:type="paragraph" w:customStyle="1" w:styleId="ConsPlusTitle">
    <w:name w:val="ConsPlusTitle"/>
    <w:rsid w:val="0034195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header"/>
    <w:basedOn w:val="a"/>
    <w:link w:val="a5"/>
    <w:rsid w:val="0034195C"/>
    <w:pPr>
      <w:tabs>
        <w:tab w:val="center" w:pos="4677"/>
        <w:tab w:val="right" w:pos="9355"/>
      </w:tabs>
      <w:suppressAutoHyphens/>
      <w:spacing w:after="0" w:line="240" w:lineRule="auto"/>
    </w:pPr>
    <w:rPr>
      <w:rFonts w:ascii="Times New Roman CYR" w:eastAsia="Times New Roman" w:hAnsi="Times New Roman CYR" w:cs="Times New Roman CYR"/>
      <w:sz w:val="20"/>
      <w:szCs w:val="20"/>
      <w:lang w:eastAsia="ar-SA"/>
    </w:rPr>
  </w:style>
  <w:style w:type="character" w:customStyle="1" w:styleId="a5">
    <w:name w:val="Верхний колонтитул Знак"/>
    <w:basedOn w:val="a0"/>
    <w:link w:val="a4"/>
    <w:rsid w:val="0034195C"/>
    <w:rPr>
      <w:rFonts w:ascii="Times New Roman CYR" w:eastAsia="Times New Roman" w:hAnsi="Times New Roman CYR" w:cs="Times New Roman CYR"/>
      <w:sz w:val="20"/>
      <w:szCs w:val="20"/>
      <w:lang w:eastAsia="ar-SA"/>
    </w:rPr>
  </w:style>
  <w:style w:type="paragraph" w:customStyle="1" w:styleId="formattexttopleveltext">
    <w:name w:val="formattext topleveltext"/>
    <w:basedOn w:val="a"/>
    <w:rsid w:val="003419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6">
    <w:name w:val="Style6"/>
    <w:basedOn w:val="a"/>
    <w:link w:val="Style60"/>
    <w:rsid w:val="0034195C"/>
    <w:pPr>
      <w:widowControl w:val="0"/>
      <w:suppressAutoHyphens/>
      <w:autoSpaceDE w:val="0"/>
      <w:spacing w:after="0" w:line="238" w:lineRule="exact"/>
      <w:ind w:firstLine="1037"/>
      <w:jc w:val="both"/>
    </w:pPr>
    <w:rPr>
      <w:rFonts w:ascii="Times New Roman" w:eastAsia="Times New Roman" w:hAnsi="Times New Roman" w:cs="Times New Roman"/>
      <w:sz w:val="24"/>
      <w:szCs w:val="24"/>
      <w:lang w:eastAsia="ar-SA"/>
    </w:rPr>
  </w:style>
  <w:style w:type="paragraph" w:customStyle="1" w:styleId="Style4">
    <w:name w:val="Style4"/>
    <w:basedOn w:val="a"/>
    <w:rsid w:val="0034195C"/>
    <w:pPr>
      <w:widowControl w:val="0"/>
      <w:suppressAutoHyphens/>
      <w:autoSpaceDE w:val="0"/>
      <w:spacing w:after="0" w:line="240" w:lineRule="exact"/>
      <w:ind w:firstLine="1104"/>
      <w:jc w:val="both"/>
    </w:pPr>
    <w:rPr>
      <w:rFonts w:ascii="Times New Roman" w:eastAsia="Times New Roman" w:hAnsi="Times New Roman" w:cs="Times New Roman"/>
      <w:sz w:val="24"/>
      <w:szCs w:val="24"/>
      <w:lang w:eastAsia="ar-SA"/>
    </w:rPr>
  </w:style>
  <w:style w:type="character" w:customStyle="1" w:styleId="Style60">
    <w:name w:val="Style6 Знак"/>
    <w:basedOn w:val="a0"/>
    <w:link w:val="Style6"/>
    <w:rsid w:val="0034195C"/>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D661B8"/>
    <w:rPr>
      <w:rFonts w:ascii="Times New Roman" w:eastAsia="Times New Roman" w:hAnsi="Times New Roman" w:cs="Times New Roman"/>
      <w:b/>
      <w:i/>
      <w:sz w:val="28"/>
      <w:szCs w:val="20"/>
    </w:rPr>
  </w:style>
  <w:style w:type="paragraph" w:styleId="a6">
    <w:name w:val="No Spacing"/>
    <w:uiPriority w:val="1"/>
    <w:qFormat/>
    <w:rsid w:val="00D661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7954D51C2D9D0B002C8986DAA2BFB12B96809DA78E77EEE75277814r0B4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F7C3764A560E909CFF7F04E642BA718D82C4983338740D8A48A806B3BD1484792D175A17CC2804F7ACrE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7A9C0BF2589EB6FFBA0B3DA8F35E7AF7CAC8F255A15A97E46825583B2576831C3716366B2212H0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B7A9C0BF2589EB6FFBA0B3DA8F35E7AF7CAC8F255A15A97E46825583B2576831C37163C6C12HE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15</Pages>
  <Words>6901</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10</cp:revision>
  <cp:lastPrinted>2018-10-31T00:46:00Z</cp:lastPrinted>
  <dcterms:created xsi:type="dcterms:W3CDTF">2018-09-17T07:17:00Z</dcterms:created>
  <dcterms:modified xsi:type="dcterms:W3CDTF">2020-10-12T04:07:00Z</dcterms:modified>
</cp:coreProperties>
</file>